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E8" w:rsidRDefault="006004E8" w:rsidP="00CB5788">
      <w:pPr>
        <w:pStyle w:val="Ttulo"/>
        <w:widowControl/>
        <w:tabs>
          <w:tab w:val="left" w:pos="1900"/>
        </w:tabs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6004E8" w:rsidRDefault="006004E8" w:rsidP="00CB5788">
      <w:pPr>
        <w:pStyle w:val="Ttulo"/>
        <w:widowControl/>
        <w:tabs>
          <w:tab w:val="left" w:pos="1900"/>
        </w:tabs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CB5788" w:rsidRPr="003E4CE8" w:rsidRDefault="00CB5788" w:rsidP="00CB5788">
      <w:pPr>
        <w:pStyle w:val="Ttulo"/>
        <w:widowControl/>
        <w:tabs>
          <w:tab w:val="left" w:pos="1900"/>
        </w:tabs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RESOLUÇÃO ADMINISTRATIVA Nº </w:t>
      </w:r>
      <w:r w:rsidR="0057469D">
        <w:rPr>
          <w:rFonts w:ascii="Tahoma" w:hAnsi="Tahoma" w:cs="Tahoma"/>
          <w:sz w:val="22"/>
          <w:szCs w:val="22"/>
          <w:u w:val="single"/>
        </w:rPr>
        <w:t>01</w:t>
      </w:r>
      <w:r w:rsidR="00BA4EEB">
        <w:rPr>
          <w:rFonts w:ascii="Tahoma" w:hAnsi="Tahoma" w:cs="Tahoma"/>
          <w:sz w:val="22"/>
          <w:szCs w:val="22"/>
          <w:u w:val="single"/>
        </w:rPr>
        <w:t>6/</w:t>
      </w:r>
      <w:r w:rsidRPr="003E4CE8">
        <w:rPr>
          <w:rFonts w:ascii="Tahoma" w:hAnsi="Tahoma" w:cs="Tahoma"/>
          <w:sz w:val="22"/>
          <w:szCs w:val="22"/>
          <w:u w:val="single"/>
        </w:rPr>
        <w:t>201</w:t>
      </w:r>
      <w:r w:rsidR="0057469D">
        <w:rPr>
          <w:rFonts w:ascii="Tahoma" w:hAnsi="Tahoma" w:cs="Tahoma"/>
          <w:sz w:val="22"/>
          <w:szCs w:val="22"/>
          <w:u w:val="single"/>
        </w:rPr>
        <w:t>9</w:t>
      </w:r>
    </w:p>
    <w:p w:rsidR="00CB5788" w:rsidRPr="003E4CE8" w:rsidRDefault="00CB5788" w:rsidP="00CB5788">
      <w:pPr>
        <w:pStyle w:val="Ttulo"/>
        <w:widowControl/>
        <w:tabs>
          <w:tab w:val="left" w:pos="1900"/>
        </w:tabs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CB5788" w:rsidRDefault="00BA4EEB" w:rsidP="00CB5788">
      <w:pPr>
        <w:pStyle w:val="Ttulo"/>
        <w:widowControl/>
        <w:spacing w:line="360" w:lineRule="auto"/>
        <w:ind w:left="3969"/>
        <w:jc w:val="both"/>
        <w:rPr>
          <w:rFonts w:ascii="Tahoma" w:hAnsi="Tahoma" w:cs="Tahoma"/>
          <w:b w:val="0"/>
          <w:caps/>
          <w:sz w:val="22"/>
          <w:szCs w:val="22"/>
        </w:rPr>
      </w:pPr>
      <w:r>
        <w:rPr>
          <w:rFonts w:ascii="Tahoma" w:hAnsi="Tahoma" w:cs="Tahoma"/>
          <w:b w:val="0"/>
          <w:caps/>
          <w:sz w:val="22"/>
          <w:szCs w:val="22"/>
        </w:rPr>
        <w:t xml:space="preserve">define a diretoria do conisa para o exercício de 2.020 e </w:t>
      </w:r>
      <w:r w:rsidR="00CB5788" w:rsidRPr="003E4CE8">
        <w:rPr>
          <w:rFonts w:ascii="Tahoma" w:hAnsi="Tahoma" w:cs="Tahoma"/>
          <w:b w:val="0"/>
          <w:caps/>
          <w:sz w:val="22"/>
          <w:szCs w:val="22"/>
        </w:rPr>
        <w:t>DÁ OUTRAS PROVIDÊNCIAS.</w:t>
      </w:r>
    </w:p>
    <w:p w:rsidR="00D46338" w:rsidRDefault="00D46338" w:rsidP="00CB5788">
      <w:pPr>
        <w:pStyle w:val="Ttulo"/>
        <w:widowControl/>
        <w:spacing w:line="360" w:lineRule="auto"/>
        <w:ind w:left="3969"/>
        <w:jc w:val="both"/>
        <w:rPr>
          <w:rFonts w:ascii="Tahoma" w:hAnsi="Tahoma" w:cs="Tahoma"/>
          <w:b w:val="0"/>
          <w:caps/>
          <w:sz w:val="22"/>
          <w:szCs w:val="22"/>
        </w:rPr>
      </w:pPr>
    </w:p>
    <w:p w:rsidR="006004E8" w:rsidRDefault="006004E8" w:rsidP="00CB5788">
      <w:pPr>
        <w:pStyle w:val="Ttulo"/>
        <w:widowControl/>
        <w:spacing w:line="360" w:lineRule="auto"/>
        <w:ind w:left="3969"/>
        <w:jc w:val="both"/>
        <w:rPr>
          <w:rFonts w:ascii="Tahoma" w:hAnsi="Tahoma" w:cs="Tahoma"/>
          <w:b w:val="0"/>
          <w:caps/>
          <w:sz w:val="22"/>
          <w:szCs w:val="22"/>
        </w:rPr>
      </w:pPr>
    </w:p>
    <w:p w:rsidR="00D46338" w:rsidRDefault="00ED533F" w:rsidP="00D46338">
      <w:pPr>
        <w:spacing w:line="360" w:lineRule="auto"/>
        <w:ind w:firstLine="709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Miguel Angelo Gasparetto</w:t>
      </w:r>
      <w:r w:rsidR="00D46338">
        <w:rPr>
          <w:rFonts w:ascii="Tahoma" w:hAnsi="Tahoma" w:cs="Tahoma"/>
          <w:sz w:val="22"/>
          <w:szCs w:val="22"/>
        </w:rPr>
        <w:t xml:space="preserve">, Presidente do Consórcio Intermunicipal de Saúde - CONISA, no uso de suas atribuições que lhe confere o Estatuto da Entidade, ratificada pelo Conselho de Prefeitos, e, </w:t>
      </w:r>
    </w:p>
    <w:p w:rsidR="00CB5788" w:rsidRDefault="00D46338" w:rsidP="00ED533F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deliberação contida na </w:t>
      </w:r>
      <w:r w:rsidR="00BA4EEB">
        <w:rPr>
          <w:rFonts w:ascii="Tahoma" w:hAnsi="Tahoma" w:cs="Tahoma"/>
          <w:sz w:val="22"/>
          <w:szCs w:val="22"/>
        </w:rPr>
        <w:t xml:space="preserve">Assembleia Geral do Conselho de Prefeitos </w:t>
      </w:r>
      <w:r>
        <w:rPr>
          <w:rFonts w:ascii="Tahoma" w:hAnsi="Tahoma" w:cs="Tahoma"/>
          <w:sz w:val="22"/>
          <w:szCs w:val="22"/>
        </w:rPr>
        <w:t xml:space="preserve">ocorrida em </w:t>
      </w:r>
      <w:r w:rsidR="0057469D">
        <w:rPr>
          <w:rFonts w:ascii="Tahoma" w:hAnsi="Tahoma" w:cs="Tahoma"/>
          <w:sz w:val="22"/>
          <w:szCs w:val="22"/>
        </w:rPr>
        <w:t>19/12/2019</w:t>
      </w:r>
      <w:r>
        <w:rPr>
          <w:rFonts w:ascii="Tahoma" w:hAnsi="Tahoma" w:cs="Tahoma"/>
          <w:sz w:val="22"/>
          <w:szCs w:val="22"/>
        </w:rPr>
        <w:t>, RESOLVE:</w:t>
      </w:r>
    </w:p>
    <w:p w:rsidR="00BA4EEB" w:rsidRPr="003E4CE8" w:rsidRDefault="00BA4EEB" w:rsidP="00ED533F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FA56B8" w:rsidRDefault="00CB578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E4CE8">
        <w:rPr>
          <w:rFonts w:ascii="Tahoma" w:hAnsi="Tahoma" w:cs="Tahoma"/>
          <w:b/>
          <w:sz w:val="22"/>
          <w:szCs w:val="22"/>
        </w:rPr>
        <w:tab/>
        <w:t xml:space="preserve">Art. 1º - </w:t>
      </w:r>
      <w:r w:rsidR="00BA4EEB">
        <w:rPr>
          <w:rFonts w:ascii="Tahoma" w:hAnsi="Tahoma" w:cs="Tahoma"/>
          <w:sz w:val="22"/>
          <w:szCs w:val="22"/>
        </w:rPr>
        <w:t xml:space="preserve">Estabelece a Diretoria </w:t>
      </w:r>
      <w:r w:rsidR="00FA56B8">
        <w:rPr>
          <w:rFonts w:ascii="Tahoma" w:hAnsi="Tahoma" w:cs="Tahoma"/>
          <w:sz w:val="22"/>
          <w:szCs w:val="22"/>
        </w:rPr>
        <w:t>do CONISA para o exercício de 2.020, sendo:</w:t>
      </w:r>
    </w:p>
    <w:p w:rsidR="00FA56B8" w:rsidRDefault="00FA56B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A56B8" w:rsidRDefault="00FA56B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PRESIDENTE – SALMO DIAS DE OLIVEIRA</w:t>
      </w:r>
    </w:p>
    <w:p w:rsidR="00FA56B8" w:rsidRDefault="00FA56B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VICE- PRESIDENTE – SELSO PELIN</w:t>
      </w:r>
    </w:p>
    <w:p w:rsidR="00FA56B8" w:rsidRDefault="00FA56B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PRESIDENTE DO CONSELHO FISCAL – CARLOS REGINALDO SANTOS BUENO</w:t>
      </w:r>
    </w:p>
    <w:p w:rsidR="00FA56B8" w:rsidRDefault="00FA56B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VICE-PRESIDENTE DO CONSELHO FISCAL –LUIZ CLOVIS MOLINARI SILVA</w:t>
      </w:r>
    </w:p>
    <w:p w:rsidR="00FA56B8" w:rsidRDefault="00FA56B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SECRETÁRIO – JOÃO PAULO PASTORIO</w:t>
      </w:r>
    </w:p>
    <w:p w:rsidR="00CB5788" w:rsidRDefault="00FA56B8" w:rsidP="00FA56B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SEGUNDO SECRETÁRIO – GERI SAWARIS</w:t>
      </w:r>
    </w:p>
    <w:p w:rsidR="00FA56B8" w:rsidRDefault="00FA56B8" w:rsidP="00FA56B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5414C" w:rsidRDefault="00CB5788" w:rsidP="00CB578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E4CE8">
        <w:rPr>
          <w:rFonts w:ascii="Tahoma" w:hAnsi="Tahoma" w:cs="Tahoma"/>
          <w:sz w:val="22"/>
          <w:szCs w:val="22"/>
        </w:rPr>
        <w:tab/>
      </w:r>
      <w:r w:rsidRPr="003E4CE8">
        <w:rPr>
          <w:rFonts w:ascii="Tahoma" w:hAnsi="Tahoma" w:cs="Tahoma"/>
          <w:b/>
          <w:sz w:val="22"/>
          <w:szCs w:val="22"/>
        </w:rPr>
        <w:t xml:space="preserve">Art. 2º - </w:t>
      </w:r>
      <w:r w:rsidRPr="003E4CE8">
        <w:rPr>
          <w:rFonts w:ascii="Tahoma" w:hAnsi="Tahoma" w:cs="Tahoma"/>
          <w:sz w:val="22"/>
          <w:szCs w:val="22"/>
        </w:rPr>
        <w:t>Esta Resolução entra em vigor na data de sua publicação</w:t>
      </w:r>
      <w:r w:rsidR="00D46338">
        <w:rPr>
          <w:rFonts w:ascii="Tahoma" w:hAnsi="Tahoma" w:cs="Tahoma"/>
          <w:sz w:val="22"/>
          <w:szCs w:val="22"/>
        </w:rPr>
        <w:t xml:space="preserve">, </w:t>
      </w:r>
      <w:r w:rsidR="00FA56B8">
        <w:rPr>
          <w:rFonts w:ascii="Tahoma" w:hAnsi="Tahoma" w:cs="Tahoma"/>
          <w:sz w:val="22"/>
          <w:szCs w:val="22"/>
        </w:rPr>
        <w:t>produzindo efeitos a contar de primeiro de janeiro de 2.020</w:t>
      </w:r>
      <w:bookmarkStart w:id="0" w:name="_GoBack"/>
      <w:bookmarkEnd w:id="0"/>
      <w:r w:rsidR="00D46338">
        <w:rPr>
          <w:rFonts w:ascii="Tahoma" w:hAnsi="Tahoma" w:cs="Tahoma"/>
          <w:sz w:val="22"/>
          <w:szCs w:val="22"/>
        </w:rPr>
        <w:t>.</w:t>
      </w:r>
    </w:p>
    <w:p w:rsidR="0015414C" w:rsidRDefault="0015414C" w:rsidP="0015414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CB5788" w:rsidRDefault="00CB5788" w:rsidP="0015414C">
      <w:pPr>
        <w:spacing w:line="360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3E4CE8">
        <w:rPr>
          <w:rFonts w:ascii="Tahoma" w:hAnsi="Tahoma" w:cs="Tahoma"/>
          <w:b/>
          <w:sz w:val="22"/>
          <w:szCs w:val="22"/>
        </w:rPr>
        <w:t>Nonoai</w:t>
      </w:r>
      <w:r w:rsidR="0057469D">
        <w:rPr>
          <w:rFonts w:ascii="Tahoma" w:hAnsi="Tahoma" w:cs="Tahoma"/>
          <w:b/>
          <w:sz w:val="22"/>
          <w:szCs w:val="22"/>
        </w:rPr>
        <w:t>/</w:t>
      </w:r>
      <w:r w:rsidR="0015414C">
        <w:rPr>
          <w:rFonts w:ascii="Tahoma" w:hAnsi="Tahoma" w:cs="Tahoma"/>
          <w:b/>
          <w:sz w:val="22"/>
          <w:szCs w:val="22"/>
        </w:rPr>
        <w:t xml:space="preserve">RS, </w:t>
      </w:r>
      <w:r w:rsidRPr="003E4CE8">
        <w:rPr>
          <w:rFonts w:ascii="Tahoma" w:hAnsi="Tahoma" w:cs="Tahoma"/>
          <w:b/>
          <w:sz w:val="22"/>
          <w:szCs w:val="22"/>
        </w:rPr>
        <w:t xml:space="preserve">aos </w:t>
      </w:r>
      <w:r w:rsidR="0057469D">
        <w:rPr>
          <w:rFonts w:ascii="Tahoma" w:hAnsi="Tahoma" w:cs="Tahoma"/>
          <w:b/>
          <w:sz w:val="22"/>
          <w:szCs w:val="22"/>
        </w:rPr>
        <w:t>19</w:t>
      </w:r>
      <w:r w:rsidRPr="003E4C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de  </w:t>
      </w:r>
      <w:r w:rsidR="0057469D">
        <w:rPr>
          <w:rFonts w:ascii="Tahoma" w:hAnsi="Tahoma" w:cs="Tahoma"/>
          <w:b/>
          <w:sz w:val="22"/>
          <w:szCs w:val="22"/>
        </w:rPr>
        <w:t xml:space="preserve">dezembro </w:t>
      </w:r>
      <w:r w:rsidR="00D46338">
        <w:rPr>
          <w:rFonts w:ascii="Tahoma" w:hAnsi="Tahoma" w:cs="Tahoma"/>
          <w:b/>
          <w:sz w:val="22"/>
          <w:szCs w:val="22"/>
        </w:rPr>
        <w:t xml:space="preserve">de </w:t>
      </w:r>
      <w:r w:rsidRPr="003E4CE8">
        <w:rPr>
          <w:rFonts w:ascii="Tahoma" w:hAnsi="Tahoma" w:cs="Tahoma"/>
          <w:b/>
          <w:sz w:val="22"/>
          <w:szCs w:val="22"/>
        </w:rPr>
        <w:t>201</w:t>
      </w:r>
      <w:r w:rsidR="0057469D">
        <w:rPr>
          <w:rFonts w:ascii="Tahoma" w:hAnsi="Tahoma" w:cs="Tahoma"/>
          <w:b/>
          <w:sz w:val="22"/>
          <w:szCs w:val="22"/>
        </w:rPr>
        <w:t>9</w:t>
      </w:r>
      <w:r w:rsidRPr="003E4CE8">
        <w:rPr>
          <w:rFonts w:ascii="Tahoma" w:hAnsi="Tahoma" w:cs="Tahoma"/>
          <w:b/>
          <w:sz w:val="22"/>
          <w:szCs w:val="22"/>
        </w:rPr>
        <w:t>.</w:t>
      </w:r>
    </w:p>
    <w:p w:rsidR="00CB5788" w:rsidRPr="003E4CE8" w:rsidRDefault="00CB5788" w:rsidP="00CB5788">
      <w:pPr>
        <w:spacing w:line="360" w:lineRule="auto"/>
        <w:rPr>
          <w:rFonts w:ascii="Tahoma" w:hAnsi="Tahoma" w:cs="Tahoma"/>
          <w:sz w:val="22"/>
          <w:szCs w:val="22"/>
        </w:rPr>
      </w:pPr>
    </w:p>
    <w:p w:rsidR="00CB5788" w:rsidRPr="003E4CE8" w:rsidRDefault="00CB5788" w:rsidP="00CB5788">
      <w:pPr>
        <w:rPr>
          <w:rFonts w:ascii="Tahoma" w:hAnsi="Tahoma" w:cs="Tahoma"/>
          <w:b/>
          <w:i/>
          <w:sz w:val="22"/>
          <w:szCs w:val="22"/>
        </w:rPr>
      </w:pPr>
      <w:r w:rsidRPr="003E4CE8">
        <w:rPr>
          <w:rFonts w:ascii="Tahoma" w:hAnsi="Tahoma" w:cs="Tahoma"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="00ED533F">
        <w:rPr>
          <w:rFonts w:ascii="Tahoma" w:hAnsi="Tahoma" w:cs="Tahoma"/>
          <w:b/>
          <w:i/>
          <w:sz w:val="22"/>
          <w:szCs w:val="22"/>
        </w:rPr>
        <w:t>MIGUEL ANGELO GASPARETTO</w:t>
      </w:r>
    </w:p>
    <w:p w:rsidR="00CB5788" w:rsidRPr="003E4CE8" w:rsidRDefault="00CB5788" w:rsidP="00CB5788">
      <w:pPr>
        <w:rPr>
          <w:rFonts w:ascii="Tahoma" w:hAnsi="Tahoma" w:cs="Tahoma"/>
          <w:b/>
          <w:i/>
          <w:sz w:val="22"/>
          <w:szCs w:val="22"/>
        </w:rPr>
      </w:pPr>
      <w:r w:rsidRPr="003E4CE8">
        <w:rPr>
          <w:rFonts w:ascii="Tahoma" w:hAnsi="Tahoma" w:cs="Tahoma"/>
          <w:b/>
          <w:i/>
          <w:sz w:val="22"/>
          <w:szCs w:val="22"/>
        </w:rPr>
        <w:tab/>
        <w:t xml:space="preserve">  </w:t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</w:r>
      <w:r w:rsidRPr="003E4CE8">
        <w:rPr>
          <w:rFonts w:ascii="Tahoma" w:hAnsi="Tahoma" w:cs="Tahoma"/>
          <w:b/>
          <w:i/>
          <w:sz w:val="22"/>
          <w:szCs w:val="22"/>
        </w:rPr>
        <w:tab/>
        <w:t xml:space="preserve"> </w:t>
      </w:r>
      <w:r w:rsidRPr="003E4CE8">
        <w:rPr>
          <w:rFonts w:ascii="Tahoma" w:hAnsi="Tahoma" w:cs="Tahoma"/>
          <w:b/>
          <w:i/>
          <w:sz w:val="22"/>
          <w:szCs w:val="22"/>
        </w:rPr>
        <w:tab/>
        <w:t xml:space="preserve">   </w:t>
      </w:r>
      <w:r w:rsidRPr="003E4CE8">
        <w:rPr>
          <w:rFonts w:ascii="Tahoma" w:hAnsi="Tahoma" w:cs="Tahoma"/>
          <w:b/>
          <w:i/>
          <w:sz w:val="22"/>
          <w:szCs w:val="22"/>
        </w:rPr>
        <w:tab/>
        <w:t xml:space="preserve">     Presidente do CONISA</w:t>
      </w:r>
    </w:p>
    <w:p w:rsidR="00742837" w:rsidRDefault="00742837"/>
    <w:sectPr w:rsidR="00742837" w:rsidSect="00924BAA">
      <w:headerReference w:type="default" r:id="rId6"/>
      <w:footerReference w:type="default" r:id="rId7"/>
      <w:pgSz w:w="11907" w:h="16840" w:code="9"/>
      <w:pgMar w:top="2127" w:right="155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B0" w:rsidRDefault="00704FB0">
      <w:r>
        <w:separator/>
      </w:r>
    </w:p>
  </w:endnote>
  <w:endnote w:type="continuationSeparator" w:id="0">
    <w:p w:rsidR="00704FB0" w:rsidRDefault="0070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3A" w:rsidRDefault="00CB578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FB0">
      <w:rPr>
        <w:noProof/>
      </w:rPr>
      <w:t>1</w:t>
    </w:r>
    <w:r>
      <w:fldChar w:fldCharType="end"/>
    </w:r>
  </w:p>
  <w:p w:rsidR="00384A3A" w:rsidRDefault="00704F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B0" w:rsidRDefault="00704FB0">
      <w:r>
        <w:separator/>
      </w:r>
    </w:p>
  </w:footnote>
  <w:footnote w:type="continuationSeparator" w:id="0">
    <w:p w:rsidR="00704FB0" w:rsidRDefault="0070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A2" w:rsidRDefault="00CB5788" w:rsidP="00924BAA">
    <w:pPr>
      <w:pStyle w:val="Ttulo"/>
      <w:spacing w:line="240" w:lineRule="auto"/>
      <w:rPr>
        <w:b w:val="0"/>
        <w:color w:val="800000"/>
      </w:rPr>
    </w:pPr>
    <w:r>
      <w:rPr>
        <w:color w:val="800000"/>
      </w:rPr>
      <w:t>CONISA</w:t>
    </w:r>
  </w:p>
  <w:p w:rsidR="00751CA2" w:rsidRDefault="00CB5788" w:rsidP="00924BAA">
    <w:pPr>
      <w:pStyle w:val="Subttulo"/>
      <w:tabs>
        <w:tab w:val="center" w:pos="4819"/>
        <w:tab w:val="left" w:pos="7280"/>
      </w:tabs>
      <w:spacing w:line="240" w:lineRule="auto"/>
    </w:pPr>
    <w:r>
      <w:t>Consórcio Intermunicipal de Saúde</w:t>
    </w:r>
  </w:p>
  <w:p w:rsidR="00751CA2" w:rsidRDefault="00CB5788" w:rsidP="00924BAA">
    <w:pPr>
      <w:jc w:val="center"/>
      <w:rPr>
        <w:rFonts w:ascii="Arial" w:hAnsi="Arial"/>
        <w:b/>
        <w:color w:val="000080"/>
      </w:rPr>
    </w:pPr>
    <w:r>
      <w:rPr>
        <w:rFonts w:ascii="Arial" w:hAnsi="Arial"/>
        <w:b/>
        <w:color w:val="000080"/>
      </w:rPr>
      <w:t>CNPJ: 01.987.787/0001-90             Insc.Est. 082/001-9305</w:t>
    </w:r>
  </w:p>
  <w:p w:rsidR="00384A3A" w:rsidRDefault="00CB5788" w:rsidP="00924BAA">
    <w:pPr>
      <w:pBdr>
        <w:bottom w:val="single" w:sz="12" w:space="1" w:color="auto"/>
      </w:pBdr>
      <w:jc w:val="center"/>
      <w:rPr>
        <w:rFonts w:ascii="Arial" w:hAnsi="Arial"/>
        <w:b/>
        <w:color w:val="000080"/>
      </w:rPr>
    </w:pPr>
    <w:r>
      <w:rPr>
        <w:rFonts w:ascii="Arial" w:hAnsi="Arial"/>
        <w:b/>
        <w:color w:val="000080"/>
      </w:rPr>
      <w:t>Rua Oliveira Lima, 350,  Nonoai-RS - CEP 99.600-000  Fone-fax (54) 3362-1547</w:t>
    </w:r>
  </w:p>
  <w:p w:rsidR="00751CA2" w:rsidRDefault="00704FB0" w:rsidP="00751CA2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88"/>
    <w:rsid w:val="00081BD9"/>
    <w:rsid w:val="000D06CF"/>
    <w:rsid w:val="0015414C"/>
    <w:rsid w:val="00275185"/>
    <w:rsid w:val="0057469D"/>
    <w:rsid w:val="006004E8"/>
    <w:rsid w:val="00704FB0"/>
    <w:rsid w:val="00742837"/>
    <w:rsid w:val="008E1FBD"/>
    <w:rsid w:val="008E215A"/>
    <w:rsid w:val="009B3CCD"/>
    <w:rsid w:val="00A6549E"/>
    <w:rsid w:val="00BA4EEB"/>
    <w:rsid w:val="00C13AFA"/>
    <w:rsid w:val="00CB5788"/>
    <w:rsid w:val="00CD4742"/>
    <w:rsid w:val="00D46338"/>
    <w:rsid w:val="00D85363"/>
    <w:rsid w:val="00E16654"/>
    <w:rsid w:val="00ED533F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481DA-9D0E-4018-92DF-ABDD375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5788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B5788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7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5788"/>
    <w:pPr>
      <w:spacing w:line="360" w:lineRule="auto"/>
      <w:jc w:val="center"/>
    </w:pPr>
    <w:rPr>
      <w:rFonts w:ascii="Arial" w:hAnsi="Arial"/>
      <w:b/>
      <w:color w:val="000080"/>
      <w:sz w:val="24"/>
    </w:rPr>
  </w:style>
  <w:style w:type="character" w:customStyle="1" w:styleId="SubttuloChar">
    <w:name w:val="Subtítulo Char"/>
    <w:basedOn w:val="Fontepargpadro"/>
    <w:link w:val="Subttulo"/>
    <w:rsid w:val="00CB5788"/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3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i5</cp:lastModifiedBy>
  <cp:revision>5</cp:revision>
  <cp:lastPrinted>2020-02-10T18:23:00Z</cp:lastPrinted>
  <dcterms:created xsi:type="dcterms:W3CDTF">2020-02-10T18:19:00Z</dcterms:created>
  <dcterms:modified xsi:type="dcterms:W3CDTF">2020-02-10T18:34:00Z</dcterms:modified>
</cp:coreProperties>
</file>