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B1" w:rsidRDefault="00AE75B1" w:rsidP="00314E3F">
      <w:pPr>
        <w:jc w:val="both"/>
        <w:rPr>
          <w:rFonts w:ascii="Tahoma" w:hAnsi="Tahoma" w:cs="Tahoma"/>
          <w:b/>
          <w:sz w:val="24"/>
          <w:szCs w:val="24"/>
        </w:rPr>
      </w:pPr>
    </w:p>
    <w:p w:rsidR="00BE1443" w:rsidRPr="00314E3F" w:rsidRDefault="00BE1443" w:rsidP="00314E3F">
      <w:pPr>
        <w:jc w:val="both"/>
        <w:rPr>
          <w:rFonts w:ascii="Tahoma" w:hAnsi="Tahoma" w:cs="Tahoma"/>
          <w:b/>
          <w:sz w:val="24"/>
          <w:szCs w:val="24"/>
        </w:rPr>
      </w:pPr>
      <w:r w:rsidRPr="00314E3F">
        <w:rPr>
          <w:rFonts w:ascii="Tahoma" w:hAnsi="Tahoma" w:cs="Tahoma"/>
          <w:b/>
          <w:sz w:val="24"/>
          <w:szCs w:val="24"/>
        </w:rPr>
        <w:t>EDITAL DE PROCESSO LICITATÓRIO</w:t>
      </w:r>
    </w:p>
    <w:tbl>
      <w:tblPr>
        <w:tblpPr w:leftFromText="141" w:rightFromText="141" w:vertAnchor="text" w:horzAnchor="page" w:tblpX="6681"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tblGrid>
      <w:tr w:rsidR="00BE1443" w:rsidRPr="00314E3F" w:rsidTr="00E6642A">
        <w:trPr>
          <w:trHeight w:val="2686"/>
        </w:trPr>
        <w:tc>
          <w:tcPr>
            <w:tcW w:w="4390" w:type="dxa"/>
            <w:vAlign w:val="center"/>
          </w:tcPr>
          <w:p w:rsidR="00BE1443" w:rsidRPr="00397C17" w:rsidRDefault="00BE1443" w:rsidP="005567B5">
            <w:pPr>
              <w:jc w:val="both"/>
              <w:rPr>
                <w:rFonts w:ascii="Tahoma" w:hAnsi="Tahoma" w:cs="Tahoma"/>
                <w:b/>
                <w:sz w:val="24"/>
                <w:szCs w:val="24"/>
              </w:rPr>
            </w:pPr>
            <w:r w:rsidRPr="00314E3F">
              <w:rPr>
                <w:rFonts w:ascii="Tahoma" w:hAnsi="Tahoma" w:cs="Tahoma"/>
                <w:b/>
                <w:sz w:val="24"/>
                <w:szCs w:val="24"/>
              </w:rPr>
              <w:t>Examinei a documentação desta</w:t>
            </w:r>
            <w:r w:rsidR="004A11E7">
              <w:rPr>
                <w:rFonts w:ascii="Tahoma" w:hAnsi="Tahoma" w:cs="Tahoma"/>
                <w:b/>
                <w:sz w:val="24"/>
                <w:szCs w:val="24"/>
              </w:rPr>
              <w:t xml:space="preserve"> </w:t>
            </w:r>
            <w:r w:rsidRPr="00314E3F">
              <w:rPr>
                <w:rFonts w:ascii="Tahoma" w:hAnsi="Tahoma" w:cs="Tahoma"/>
                <w:b/>
                <w:sz w:val="24"/>
                <w:szCs w:val="24"/>
              </w:rPr>
              <w:t>Licitação e EXARO parecer favorável a abertura da</w:t>
            </w:r>
            <w:r w:rsidRPr="00397C17">
              <w:rPr>
                <w:rFonts w:ascii="Tahoma" w:hAnsi="Tahoma" w:cs="Tahoma"/>
                <w:b/>
                <w:sz w:val="24"/>
                <w:szCs w:val="24"/>
              </w:rPr>
              <w:t xml:space="preserve"> mesma.</w:t>
            </w:r>
          </w:p>
          <w:p w:rsidR="00BE1443" w:rsidRPr="00397C17" w:rsidRDefault="00BE1443" w:rsidP="005567B5">
            <w:pPr>
              <w:jc w:val="both"/>
              <w:rPr>
                <w:rFonts w:ascii="Tahoma" w:hAnsi="Tahoma" w:cs="Tahoma"/>
                <w:b/>
                <w:sz w:val="24"/>
                <w:szCs w:val="24"/>
              </w:rPr>
            </w:pPr>
            <w:r w:rsidRPr="00397C17">
              <w:rPr>
                <w:rFonts w:ascii="Tahoma" w:hAnsi="Tahoma" w:cs="Tahoma"/>
                <w:b/>
                <w:sz w:val="24"/>
                <w:szCs w:val="24"/>
              </w:rPr>
              <w:t>NONOAI/RS,</w:t>
            </w:r>
            <w:r w:rsidR="00203CD2">
              <w:rPr>
                <w:rFonts w:ascii="Tahoma" w:hAnsi="Tahoma" w:cs="Tahoma"/>
                <w:b/>
                <w:sz w:val="24"/>
                <w:szCs w:val="24"/>
              </w:rPr>
              <w:t xml:space="preserve"> </w:t>
            </w:r>
            <w:r w:rsidR="004766C2">
              <w:rPr>
                <w:rFonts w:ascii="Tahoma" w:hAnsi="Tahoma" w:cs="Tahoma"/>
                <w:b/>
                <w:sz w:val="24"/>
                <w:szCs w:val="24"/>
              </w:rPr>
              <w:t>09</w:t>
            </w:r>
            <w:r w:rsidR="00397C17" w:rsidRPr="00397C17">
              <w:rPr>
                <w:rFonts w:ascii="Tahoma" w:hAnsi="Tahoma" w:cs="Tahoma"/>
                <w:b/>
                <w:sz w:val="24"/>
                <w:szCs w:val="24"/>
              </w:rPr>
              <w:t xml:space="preserve"> de </w:t>
            </w:r>
            <w:r w:rsidR="00DF42BF">
              <w:rPr>
                <w:rFonts w:ascii="Tahoma" w:hAnsi="Tahoma" w:cs="Tahoma"/>
                <w:b/>
                <w:sz w:val="24"/>
                <w:szCs w:val="24"/>
              </w:rPr>
              <w:t>janeiro de 2020</w:t>
            </w:r>
          </w:p>
          <w:p w:rsidR="00BE1443" w:rsidRPr="00314E3F" w:rsidRDefault="00BE1443" w:rsidP="005567B5">
            <w:pPr>
              <w:jc w:val="both"/>
              <w:rPr>
                <w:rFonts w:ascii="Tahoma" w:hAnsi="Tahoma" w:cs="Tahoma"/>
                <w:b/>
                <w:color w:val="FF0000"/>
                <w:sz w:val="24"/>
                <w:szCs w:val="24"/>
              </w:rPr>
            </w:pPr>
          </w:p>
          <w:p w:rsidR="00BE1443" w:rsidRPr="00314E3F" w:rsidRDefault="00BE1443" w:rsidP="005567B5">
            <w:pPr>
              <w:jc w:val="both"/>
              <w:rPr>
                <w:rFonts w:ascii="Tahoma" w:hAnsi="Tahoma" w:cs="Tahoma"/>
                <w:b/>
                <w:sz w:val="24"/>
                <w:szCs w:val="24"/>
              </w:rPr>
            </w:pPr>
          </w:p>
          <w:p w:rsidR="00BE1443" w:rsidRPr="00314E3F" w:rsidRDefault="00BE1443" w:rsidP="005567B5">
            <w:pPr>
              <w:jc w:val="both"/>
              <w:rPr>
                <w:rFonts w:ascii="Tahoma" w:hAnsi="Tahoma" w:cs="Tahoma"/>
                <w:b/>
                <w:sz w:val="24"/>
                <w:szCs w:val="24"/>
              </w:rPr>
            </w:pPr>
          </w:p>
          <w:p w:rsidR="00BE1443" w:rsidRPr="00314E3F" w:rsidRDefault="00E6642A" w:rsidP="005567B5">
            <w:pPr>
              <w:jc w:val="both"/>
              <w:rPr>
                <w:rFonts w:ascii="Tahoma" w:hAnsi="Tahoma" w:cs="Tahoma"/>
                <w:b/>
                <w:sz w:val="24"/>
                <w:szCs w:val="24"/>
              </w:rPr>
            </w:pPr>
            <w:r>
              <w:rPr>
                <w:rFonts w:ascii="Tahoma" w:hAnsi="Tahoma" w:cs="Tahoma"/>
                <w:b/>
                <w:sz w:val="24"/>
                <w:szCs w:val="24"/>
              </w:rPr>
              <w:t xml:space="preserve">     ADROALDO JOSÉ </w:t>
            </w:r>
            <w:r w:rsidR="00BE1443" w:rsidRPr="00314E3F">
              <w:rPr>
                <w:rFonts w:ascii="Tahoma" w:hAnsi="Tahoma" w:cs="Tahoma"/>
                <w:b/>
                <w:sz w:val="24"/>
                <w:szCs w:val="24"/>
              </w:rPr>
              <w:t>CAVASOLA</w:t>
            </w:r>
          </w:p>
          <w:p w:rsidR="00BE1443" w:rsidRPr="00314E3F" w:rsidRDefault="00BE1443" w:rsidP="005567B5">
            <w:pPr>
              <w:jc w:val="both"/>
              <w:rPr>
                <w:rFonts w:ascii="Tahoma" w:hAnsi="Tahoma" w:cs="Tahoma"/>
                <w:b/>
                <w:sz w:val="24"/>
                <w:szCs w:val="24"/>
                <w:lang w:val="en-US"/>
              </w:rPr>
            </w:pPr>
            <w:r w:rsidRPr="00314E3F">
              <w:rPr>
                <w:rFonts w:ascii="Tahoma" w:hAnsi="Tahoma" w:cs="Tahoma"/>
                <w:b/>
                <w:sz w:val="24"/>
                <w:szCs w:val="24"/>
              </w:rPr>
              <w:t xml:space="preserve">            </w:t>
            </w:r>
            <w:r w:rsidR="004A11E7">
              <w:rPr>
                <w:rFonts w:ascii="Tahoma" w:hAnsi="Tahoma" w:cs="Tahoma"/>
                <w:b/>
                <w:sz w:val="24"/>
                <w:szCs w:val="24"/>
                <w:lang w:val="en-US"/>
              </w:rPr>
              <w:t>CPF N.º</w:t>
            </w:r>
            <w:r w:rsidRPr="00314E3F">
              <w:rPr>
                <w:rFonts w:ascii="Tahoma" w:hAnsi="Tahoma" w:cs="Tahoma"/>
                <w:b/>
                <w:sz w:val="24"/>
                <w:szCs w:val="24"/>
                <w:lang w:val="en-US"/>
              </w:rPr>
              <w:t>568.418.920-20</w:t>
            </w:r>
          </w:p>
          <w:p w:rsidR="00BE1443" w:rsidRPr="00314E3F" w:rsidRDefault="00BE1443" w:rsidP="005567B5">
            <w:pPr>
              <w:jc w:val="both"/>
              <w:rPr>
                <w:rFonts w:ascii="Tahoma" w:hAnsi="Tahoma" w:cs="Tahoma"/>
                <w:sz w:val="24"/>
                <w:szCs w:val="24"/>
                <w:lang w:val="en-US"/>
              </w:rPr>
            </w:pPr>
            <w:r w:rsidRPr="00314E3F">
              <w:rPr>
                <w:rFonts w:ascii="Tahoma" w:hAnsi="Tahoma" w:cs="Tahoma"/>
                <w:b/>
                <w:sz w:val="24"/>
                <w:szCs w:val="24"/>
                <w:lang w:val="en-US"/>
              </w:rPr>
              <w:t xml:space="preserve">                     OAB/RS 58.043         </w:t>
            </w:r>
          </w:p>
        </w:tc>
      </w:tr>
    </w:tbl>
    <w:p w:rsidR="00BE1443" w:rsidRPr="00314E3F" w:rsidRDefault="00BE1443" w:rsidP="00BE1443">
      <w:pPr>
        <w:jc w:val="both"/>
        <w:rPr>
          <w:rFonts w:ascii="Tahoma" w:hAnsi="Tahoma" w:cs="Tahoma"/>
          <w:b/>
          <w:sz w:val="24"/>
          <w:szCs w:val="24"/>
          <w:lang w:val="en-US"/>
        </w:rPr>
      </w:pPr>
    </w:p>
    <w:p w:rsidR="00BE1443" w:rsidRPr="00314E3F" w:rsidRDefault="00BE1443" w:rsidP="00BE1443">
      <w:pPr>
        <w:jc w:val="both"/>
        <w:rPr>
          <w:rFonts w:ascii="Tahoma" w:hAnsi="Tahoma" w:cs="Tahoma"/>
          <w:b/>
          <w:sz w:val="24"/>
          <w:szCs w:val="24"/>
        </w:rPr>
      </w:pPr>
      <w:r w:rsidRPr="00314E3F">
        <w:rPr>
          <w:rFonts w:ascii="Tahoma" w:hAnsi="Tahoma" w:cs="Tahoma"/>
          <w:b/>
          <w:sz w:val="24"/>
          <w:szCs w:val="24"/>
        </w:rPr>
        <w:t>SETOR DE COMPRAS E LICITAÇÕES</w:t>
      </w: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b/>
          <w:color w:val="FF0000"/>
          <w:sz w:val="24"/>
          <w:szCs w:val="24"/>
        </w:rPr>
      </w:pPr>
      <w:r w:rsidRPr="00314E3F">
        <w:rPr>
          <w:rFonts w:ascii="Tahoma" w:hAnsi="Tahoma" w:cs="Tahoma"/>
          <w:b/>
          <w:sz w:val="24"/>
          <w:szCs w:val="24"/>
        </w:rPr>
        <w:t xml:space="preserve"> NONOAI/RS,</w:t>
      </w:r>
      <w:r w:rsidR="004766C2">
        <w:rPr>
          <w:rFonts w:ascii="Tahoma" w:hAnsi="Tahoma" w:cs="Tahoma"/>
          <w:b/>
          <w:sz w:val="24"/>
          <w:szCs w:val="24"/>
        </w:rPr>
        <w:t>09</w:t>
      </w:r>
      <w:r w:rsidR="00397C17">
        <w:rPr>
          <w:rFonts w:ascii="Tahoma" w:hAnsi="Tahoma" w:cs="Tahoma"/>
          <w:b/>
          <w:sz w:val="24"/>
          <w:szCs w:val="24"/>
        </w:rPr>
        <w:t xml:space="preserve"> de </w:t>
      </w:r>
      <w:r w:rsidR="00DF42BF">
        <w:rPr>
          <w:rFonts w:ascii="Tahoma" w:hAnsi="Tahoma" w:cs="Tahoma"/>
          <w:b/>
          <w:sz w:val="24"/>
          <w:szCs w:val="24"/>
        </w:rPr>
        <w:t xml:space="preserve">JANEIRO </w:t>
      </w:r>
      <w:r w:rsidR="004F6841" w:rsidRPr="00397C17">
        <w:rPr>
          <w:rFonts w:ascii="Tahoma" w:hAnsi="Tahoma" w:cs="Tahoma"/>
          <w:b/>
          <w:sz w:val="24"/>
          <w:szCs w:val="24"/>
        </w:rPr>
        <w:t xml:space="preserve"> </w:t>
      </w:r>
      <w:r w:rsidR="00DF42BF">
        <w:rPr>
          <w:rFonts w:ascii="Tahoma" w:hAnsi="Tahoma" w:cs="Tahoma"/>
          <w:b/>
          <w:color w:val="262626" w:themeColor="text1" w:themeTint="D9"/>
          <w:sz w:val="24"/>
          <w:szCs w:val="24"/>
        </w:rPr>
        <w:t>de 2020</w:t>
      </w:r>
      <w:r w:rsidRPr="00314E3F">
        <w:rPr>
          <w:rFonts w:ascii="Tahoma" w:hAnsi="Tahoma" w:cs="Tahoma"/>
          <w:b/>
          <w:color w:val="262626" w:themeColor="text1" w:themeTint="D9"/>
          <w:sz w:val="24"/>
          <w:szCs w:val="24"/>
        </w:rPr>
        <w:t>.</w:t>
      </w:r>
    </w:p>
    <w:p w:rsidR="00BE1443" w:rsidRPr="00314E3F" w:rsidRDefault="00BE1443" w:rsidP="00BE1443">
      <w:pPr>
        <w:jc w:val="both"/>
        <w:rPr>
          <w:rFonts w:ascii="Tahoma" w:hAnsi="Tahoma" w:cs="Tahoma"/>
          <w:sz w:val="24"/>
          <w:szCs w:val="24"/>
        </w:rPr>
      </w:pPr>
    </w:p>
    <w:p w:rsidR="00DF42BF" w:rsidRDefault="00DF42BF" w:rsidP="00DF42BF">
      <w:pPr>
        <w:jc w:val="both"/>
        <w:rPr>
          <w:rFonts w:ascii="Tahoma" w:hAnsi="Tahoma" w:cs="Tahoma"/>
          <w:b/>
          <w:sz w:val="24"/>
          <w:szCs w:val="24"/>
        </w:rPr>
      </w:pPr>
    </w:p>
    <w:p w:rsidR="00DF42BF" w:rsidRDefault="00DF42BF" w:rsidP="00DF42BF">
      <w:pPr>
        <w:jc w:val="both"/>
        <w:rPr>
          <w:rFonts w:ascii="Tahoma" w:hAnsi="Tahoma" w:cs="Tahoma"/>
          <w:b/>
          <w:sz w:val="24"/>
          <w:szCs w:val="24"/>
        </w:rPr>
      </w:pPr>
    </w:p>
    <w:p w:rsidR="00BE1443" w:rsidRPr="00314E3F" w:rsidRDefault="00DF42BF" w:rsidP="00DF42BF">
      <w:pPr>
        <w:jc w:val="both"/>
        <w:rPr>
          <w:rFonts w:ascii="Tahoma" w:hAnsi="Tahoma" w:cs="Tahoma"/>
          <w:b/>
          <w:sz w:val="24"/>
          <w:szCs w:val="24"/>
        </w:rPr>
      </w:pPr>
      <w:r>
        <w:rPr>
          <w:rFonts w:ascii="Tahoma" w:hAnsi="Tahoma" w:cs="Tahoma"/>
          <w:b/>
          <w:sz w:val="24"/>
          <w:szCs w:val="24"/>
        </w:rPr>
        <w:t>SALMO DIAS DE OLIVEIRA</w:t>
      </w:r>
    </w:p>
    <w:p w:rsidR="00BE1443" w:rsidRPr="00877613" w:rsidRDefault="00BE1443" w:rsidP="00877613">
      <w:pPr>
        <w:rPr>
          <w:rFonts w:ascii="Tahoma" w:hAnsi="Tahoma" w:cs="Tahoma"/>
          <w:b/>
          <w:i/>
          <w:sz w:val="24"/>
          <w:szCs w:val="24"/>
        </w:rPr>
      </w:pPr>
      <w:r w:rsidRPr="00314E3F">
        <w:rPr>
          <w:rFonts w:ascii="Tahoma" w:hAnsi="Tahoma" w:cs="Tahoma"/>
          <w:b/>
          <w:i/>
          <w:sz w:val="24"/>
          <w:szCs w:val="24"/>
        </w:rPr>
        <w:t>Presidente do CONISA</w:t>
      </w:r>
    </w:p>
    <w:p w:rsidR="00BE1443" w:rsidRPr="00314E3F" w:rsidRDefault="00BE1443" w:rsidP="00BE1443">
      <w:pPr>
        <w:jc w:val="both"/>
        <w:rPr>
          <w:rFonts w:ascii="Tahoma" w:hAnsi="Tahoma" w:cs="Tahoma"/>
          <w:sz w:val="24"/>
          <w:szCs w:val="24"/>
        </w:rPr>
      </w:pPr>
    </w:p>
    <w:p w:rsidR="00BE1443" w:rsidRPr="00877613" w:rsidRDefault="00BE1443" w:rsidP="00BE1443">
      <w:pPr>
        <w:jc w:val="both"/>
        <w:rPr>
          <w:rFonts w:ascii="Tahoma" w:hAnsi="Tahoma" w:cs="Tahoma"/>
          <w:b/>
          <w:sz w:val="24"/>
          <w:szCs w:val="24"/>
        </w:rPr>
      </w:pPr>
      <w:r w:rsidRPr="00314E3F">
        <w:rPr>
          <w:rFonts w:ascii="Tahoma" w:hAnsi="Tahoma" w:cs="Tahoma"/>
          <w:b/>
          <w:sz w:val="24"/>
          <w:szCs w:val="24"/>
        </w:rPr>
        <w:t>Solicitamos sua autorização para procedermos a abertura de Licitação por:</w:t>
      </w:r>
    </w:p>
    <w:p w:rsidR="00BE1443" w:rsidRPr="00314E3F" w:rsidRDefault="00BE1443" w:rsidP="00BE1443">
      <w:pPr>
        <w:spacing w:line="360" w:lineRule="auto"/>
        <w:jc w:val="both"/>
        <w:rPr>
          <w:rFonts w:ascii="Tahoma" w:hAnsi="Tahoma" w:cs="Tahoma"/>
          <w:b/>
          <w:sz w:val="24"/>
          <w:szCs w:val="24"/>
        </w:rPr>
      </w:pP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rPr>
        <w:t xml:space="preserve">CARTA  CONVITE                </w:t>
      </w:r>
      <w:r w:rsidR="00877613">
        <w:rPr>
          <w:rFonts w:ascii="Tahoma" w:hAnsi="Tahoma" w:cs="Tahoma"/>
          <w:b/>
          <w:sz w:val="24"/>
          <w:szCs w:val="24"/>
        </w:rPr>
        <w:t xml:space="preserve">                               </w:t>
      </w:r>
      <w:r w:rsidRPr="00314E3F">
        <w:rPr>
          <w:rFonts w:ascii="Tahoma" w:hAnsi="Tahoma" w:cs="Tahoma"/>
          <w:b/>
          <w:sz w:val="24"/>
          <w:szCs w:val="24"/>
        </w:rPr>
        <w:t>(    )</w:t>
      </w: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rPr>
        <w:t>TOMADA DE PREÇO                                           (    )</w:t>
      </w: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rPr>
        <w:t xml:space="preserve">CONCORRÊNCIA </w:t>
      </w:r>
      <w:r w:rsidRPr="00314E3F">
        <w:rPr>
          <w:rFonts w:ascii="Tahoma" w:hAnsi="Tahoma" w:cs="Tahoma"/>
          <w:sz w:val="24"/>
          <w:szCs w:val="24"/>
        </w:rPr>
        <w:t xml:space="preserve">               </w:t>
      </w:r>
      <w:r w:rsidR="00877613">
        <w:rPr>
          <w:rFonts w:ascii="Tahoma" w:hAnsi="Tahoma" w:cs="Tahoma"/>
          <w:sz w:val="24"/>
          <w:szCs w:val="24"/>
        </w:rPr>
        <w:t xml:space="preserve">                             </w:t>
      </w:r>
      <w:r w:rsidRPr="00314E3F">
        <w:rPr>
          <w:rFonts w:ascii="Tahoma" w:hAnsi="Tahoma" w:cs="Tahoma"/>
          <w:b/>
          <w:sz w:val="24"/>
          <w:szCs w:val="24"/>
        </w:rPr>
        <w:t>(    )</w:t>
      </w: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rPr>
        <w:t xml:space="preserve">PREGÃO ELETRÔNICO                                     </w:t>
      </w:r>
      <w:r w:rsidR="00877613">
        <w:rPr>
          <w:rFonts w:ascii="Tahoma" w:hAnsi="Tahoma" w:cs="Tahoma"/>
          <w:b/>
          <w:sz w:val="24"/>
          <w:szCs w:val="24"/>
        </w:rPr>
        <w:t xml:space="preserve"> </w:t>
      </w:r>
      <w:r w:rsidRPr="00314E3F">
        <w:rPr>
          <w:rFonts w:ascii="Tahoma" w:hAnsi="Tahoma" w:cs="Tahoma"/>
          <w:b/>
          <w:sz w:val="24"/>
          <w:szCs w:val="24"/>
        </w:rPr>
        <w:t>( X )</w:t>
      </w:r>
    </w:p>
    <w:p w:rsidR="00BE1443" w:rsidRPr="00314E3F" w:rsidRDefault="00BE1443" w:rsidP="00BE1443">
      <w:pPr>
        <w:spacing w:line="360" w:lineRule="auto"/>
        <w:jc w:val="both"/>
        <w:rPr>
          <w:rFonts w:ascii="Tahoma" w:hAnsi="Tahoma" w:cs="Tahoma"/>
          <w:sz w:val="24"/>
          <w:szCs w:val="24"/>
        </w:rPr>
      </w:pPr>
      <w:r w:rsidRPr="00314E3F">
        <w:rPr>
          <w:rFonts w:ascii="Tahoma" w:hAnsi="Tahoma" w:cs="Tahoma"/>
          <w:b/>
          <w:sz w:val="24"/>
          <w:szCs w:val="24"/>
        </w:rPr>
        <w:t xml:space="preserve">REGISTRO DE PREÇOS                                    </w:t>
      </w:r>
      <w:r w:rsidR="00877613">
        <w:rPr>
          <w:rFonts w:ascii="Tahoma" w:hAnsi="Tahoma" w:cs="Tahoma"/>
          <w:b/>
          <w:sz w:val="24"/>
          <w:szCs w:val="24"/>
        </w:rPr>
        <w:t xml:space="preserve"> </w:t>
      </w:r>
      <w:r w:rsidRPr="00314E3F">
        <w:rPr>
          <w:rFonts w:ascii="Tahoma" w:hAnsi="Tahoma" w:cs="Tahoma"/>
          <w:b/>
          <w:sz w:val="24"/>
          <w:szCs w:val="24"/>
        </w:rPr>
        <w:t>( X )</w:t>
      </w: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sz w:val="24"/>
          <w:szCs w:val="24"/>
        </w:rPr>
      </w:pPr>
      <w:r w:rsidRPr="00314E3F">
        <w:rPr>
          <w:rFonts w:ascii="Tahoma" w:hAnsi="Tahoma" w:cs="Tahoma"/>
          <w:b/>
          <w:sz w:val="24"/>
          <w:szCs w:val="24"/>
        </w:rPr>
        <w:t>Conforme discriminação abaixo</w:t>
      </w:r>
      <w:r w:rsidRPr="00314E3F">
        <w:rPr>
          <w:rFonts w:ascii="Tahoma" w:hAnsi="Tahoma" w:cs="Tahoma"/>
          <w:sz w:val="24"/>
          <w:szCs w:val="24"/>
        </w:rPr>
        <w:t>:</w:t>
      </w: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b/>
          <w:color w:val="FF0000"/>
          <w:sz w:val="24"/>
          <w:szCs w:val="24"/>
        </w:rPr>
      </w:pPr>
      <w:r w:rsidRPr="00314E3F">
        <w:rPr>
          <w:rFonts w:ascii="Tahoma" w:hAnsi="Tahoma" w:cs="Tahoma"/>
          <w:b/>
          <w:sz w:val="24"/>
          <w:szCs w:val="24"/>
          <w:u w:val="single"/>
        </w:rPr>
        <w:t>PROTOCOLO N.º</w:t>
      </w:r>
      <w:r w:rsidRPr="00314E3F">
        <w:rPr>
          <w:rFonts w:ascii="Tahoma" w:hAnsi="Tahoma" w:cs="Tahoma"/>
          <w:b/>
          <w:sz w:val="24"/>
          <w:szCs w:val="24"/>
        </w:rPr>
        <w:t xml:space="preserve">:         </w:t>
      </w:r>
      <w:r w:rsidR="00296935">
        <w:rPr>
          <w:rFonts w:ascii="Tahoma" w:hAnsi="Tahoma" w:cs="Tahoma"/>
          <w:b/>
          <w:color w:val="262626" w:themeColor="text1" w:themeTint="D9"/>
          <w:sz w:val="24"/>
          <w:szCs w:val="24"/>
        </w:rPr>
        <w:t>01/2020</w:t>
      </w:r>
    </w:p>
    <w:p w:rsidR="00BE1443" w:rsidRPr="00314E3F" w:rsidRDefault="00BE1443" w:rsidP="00BE1443">
      <w:pPr>
        <w:jc w:val="both"/>
        <w:rPr>
          <w:rFonts w:ascii="Tahoma" w:hAnsi="Tahoma" w:cs="Tahoma"/>
          <w:sz w:val="24"/>
          <w:szCs w:val="24"/>
        </w:rPr>
      </w:pPr>
    </w:p>
    <w:p w:rsidR="00BE1443" w:rsidRPr="00314E3F" w:rsidRDefault="00BE1443" w:rsidP="00314E3F">
      <w:pPr>
        <w:ind w:left="3240" w:hanging="3240"/>
        <w:jc w:val="both"/>
        <w:rPr>
          <w:rFonts w:ascii="Tahoma" w:hAnsi="Tahoma" w:cs="Tahoma"/>
          <w:b/>
          <w:sz w:val="24"/>
          <w:szCs w:val="24"/>
        </w:rPr>
      </w:pPr>
      <w:r w:rsidRPr="00314E3F">
        <w:rPr>
          <w:rFonts w:ascii="Tahoma" w:hAnsi="Tahoma" w:cs="Tahoma"/>
          <w:b/>
          <w:sz w:val="24"/>
          <w:szCs w:val="24"/>
          <w:u w:val="single"/>
        </w:rPr>
        <w:t>OBJETO DA LICITAÇÃO</w:t>
      </w:r>
      <w:r w:rsidRPr="00314E3F">
        <w:rPr>
          <w:rFonts w:ascii="Tahoma" w:hAnsi="Tahoma" w:cs="Tahoma"/>
          <w:b/>
          <w:sz w:val="24"/>
          <w:szCs w:val="24"/>
        </w:rPr>
        <w:t xml:space="preserve"> </w:t>
      </w:r>
      <w:r w:rsidRPr="00314E3F">
        <w:rPr>
          <w:rFonts w:ascii="Tahoma" w:hAnsi="Tahoma" w:cs="Tahoma"/>
          <w:b/>
          <w:sz w:val="24"/>
          <w:szCs w:val="24"/>
        </w:rPr>
        <w:tab/>
        <w:t xml:space="preserve">PREGÃO ELETRÔNICO PARA </w:t>
      </w:r>
      <w:r w:rsidR="005A398E">
        <w:rPr>
          <w:rFonts w:ascii="Tahoma" w:hAnsi="Tahoma" w:cs="Tahoma"/>
          <w:b/>
          <w:sz w:val="24"/>
          <w:szCs w:val="24"/>
        </w:rPr>
        <w:t xml:space="preserve"> IMEDIATA </w:t>
      </w:r>
      <w:r w:rsidR="00E6642A">
        <w:rPr>
          <w:rFonts w:ascii="Tahoma" w:hAnsi="Tahoma" w:cs="Tahoma"/>
          <w:b/>
          <w:sz w:val="24"/>
          <w:szCs w:val="24"/>
        </w:rPr>
        <w:t>AQUiSIÇÃO DE APARELHOS DE AR CONDICIONADO TIPO PISO TETO</w:t>
      </w:r>
      <w:r w:rsidRPr="00314E3F">
        <w:rPr>
          <w:rFonts w:ascii="Tahoma" w:hAnsi="Tahoma" w:cs="Tahoma"/>
          <w:b/>
          <w:sz w:val="24"/>
          <w:szCs w:val="24"/>
        </w:rPr>
        <w:t xml:space="preserve"> </w:t>
      </w:r>
      <w:r w:rsidR="00557B24">
        <w:rPr>
          <w:rFonts w:ascii="Tahoma" w:hAnsi="Tahoma" w:cs="Tahoma"/>
          <w:b/>
          <w:sz w:val="24"/>
          <w:szCs w:val="24"/>
        </w:rPr>
        <w:t xml:space="preserve"> 60</w:t>
      </w:r>
      <w:bookmarkStart w:id="0" w:name="_GoBack"/>
      <w:bookmarkEnd w:id="0"/>
      <w:r w:rsidR="00DF42BF">
        <w:rPr>
          <w:rFonts w:ascii="Tahoma" w:hAnsi="Tahoma" w:cs="Tahoma"/>
          <w:b/>
          <w:sz w:val="24"/>
          <w:szCs w:val="24"/>
        </w:rPr>
        <w:t xml:space="preserve">.OOO BTU´S </w:t>
      </w:r>
      <w:r w:rsidR="00E6642A">
        <w:rPr>
          <w:rFonts w:ascii="Tahoma" w:hAnsi="Tahoma" w:cs="Tahoma"/>
          <w:b/>
          <w:sz w:val="24"/>
          <w:szCs w:val="24"/>
        </w:rPr>
        <w:t xml:space="preserve">FRIO, </w:t>
      </w:r>
      <w:r w:rsidR="00782B66">
        <w:rPr>
          <w:rFonts w:ascii="Tahoma" w:hAnsi="Tahoma" w:cs="Tahoma"/>
          <w:b/>
          <w:sz w:val="24"/>
          <w:szCs w:val="24"/>
        </w:rPr>
        <w:t xml:space="preserve"> E AR CONDICIONADO </w:t>
      </w:r>
      <w:r w:rsidR="00422A86">
        <w:rPr>
          <w:rFonts w:ascii="Tahoma" w:hAnsi="Tahoma" w:cs="Tahoma"/>
          <w:b/>
          <w:sz w:val="24"/>
          <w:szCs w:val="24"/>
        </w:rPr>
        <w:t xml:space="preserve">TIPO PISO TETO </w:t>
      </w:r>
      <w:r w:rsidR="00064585">
        <w:rPr>
          <w:rFonts w:ascii="Tahoma" w:hAnsi="Tahoma" w:cs="Tahoma"/>
          <w:b/>
          <w:sz w:val="24"/>
          <w:szCs w:val="24"/>
        </w:rPr>
        <w:t>30.000</w:t>
      </w:r>
      <w:r w:rsidR="00422A86">
        <w:rPr>
          <w:rFonts w:ascii="Tahoma" w:hAnsi="Tahoma" w:cs="Tahoma"/>
          <w:b/>
          <w:sz w:val="24"/>
          <w:szCs w:val="24"/>
        </w:rPr>
        <w:t xml:space="preserve"> FRIO</w:t>
      </w:r>
      <w:r w:rsidR="00DF42BF">
        <w:rPr>
          <w:rFonts w:ascii="Tahoma" w:hAnsi="Tahoma" w:cs="Tahoma"/>
          <w:b/>
          <w:sz w:val="24"/>
          <w:szCs w:val="24"/>
        </w:rPr>
        <w:t xml:space="preserve"> </w:t>
      </w:r>
      <w:r w:rsidRPr="00314E3F">
        <w:rPr>
          <w:rFonts w:ascii="Tahoma" w:hAnsi="Tahoma" w:cs="Tahoma"/>
          <w:b/>
          <w:sz w:val="24"/>
          <w:szCs w:val="24"/>
        </w:rPr>
        <w:t>TIPO</w:t>
      </w:r>
      <w:r w:rsidR="00E6642A">
        <w:rPr>
          <w:rFonts w:ascii="Tahoma" w:hAnsi="Tahoma" w:cs="Tahoma"/>
          <w:b/>
          <w:sz w:val="24"/>
          <w:szCs w:val="24"/>
        </w:rPr>
        <w:t xml:space="preserve"> “MENOR PREÇO POR ITEM”, PARA O</w:t>
      </w:r>
      <w:r w:rsidRPr="00314E3F">
        <w:rPr>
          <w:rFonts w:ascii="Tahoma" w:hAnsi="Tahoma" w:cs="Tahoma"/>
          <w:b/>
          <w:sz w:val="24"/>
          <w:szCs w:val="24"/>
        </w:rPr>
        <w:t xml:space="preserve"> </w:t>
      </w:r>
      <w:r w:rsidR="00E6642A">
        <w:rPr>
          <w:rFonts w:ascii="Tahoma" w:hAnsi="Tahoma" w:cs="Tahoma"/>
          <w:b/>
          <w:sz w:val="24"/>
          <w:szCs w:val="24"/>
        </w:rPr>
        <w:t>CONSÓRCIO INTERMUNICIPAL DE SAÚDE-CONISA.</w:t>
      </w:r>
    </w:p>
    <w:p w:rsidR="00296935" w:rsidRDefault="00BE1443" w:rsidP="00BE1443">
      <w:pPr>
        <w:jc w:val="both"/>
        <w:rPr>
          <w:rFonts w:ascii="Tahoma" w:hAnsi="Tahoma" w:cs="Tahoma"/>
          <w:b/>
          <w:sz w:val="24"/>
          <w:szCs w:val="24"/>
        </w:rPr>
      </w:pPr>
      <w:r w:rsidRPr="00314E3F">
        <w:rPr>
          <w:rFonts w:ascii="Tahoma" w:hAnsi="Tahoma" w:cs="Tahoma"/>
          <w:b/>
          <w:sz w:val="24"/>
          <w:szCs w:val="24"/>
        </w:rPr>
        <w:t xml:space="preserve">                         </w:t>
      </w:r>
      <w:r w:rsidR="00314E3F">
        <w:rPr>
          <w:rFonts w:ascii="Tahoma" w:hAnsi="Tahoma" w:cs="Tahoma"/>
          <w:b/>
          <w:sz w:val="24"/>
          <w:szCs w:val="24"/>
        </w:rPr>
        <w:t xml:space="preserve">                 </w:t>
      </w:r>
      <w:r w:rsidR="00296935">
        <w:rPr>
          <w:rFonts w:ascii="Tahoma" w:hAnsi="Tahoma" w:cs="Tahoma"/>
          <w:b/>
          <w:sz w:val="24"/>
          <w:szCs w:val="24"/>
        </w:rPr>
        <w:t xml:space="preserve">    </w:t>
      </w:r>
    </w:p>
    <w:p w:rsidR="00BE1443" w:rsidRPr="00314E3F" w:rsidRDefault="00296935" w:rsidP="00BE1443">
      <w:pPr>
        <w:jc w:val="both"/>
        <w:rPr>
          <w:rFonts w:ascii="Tahoma" w:hAnsi="Tahoma" w:cs="Tahoma"/>
          <w:b/>
          <w:sz w:val="24"/>
          <w:szCs w:val="24"/>
        </w:rPr>
      </w:pPr>
      <w:r>
        <w:rPr>
          <w:rFonts w:ascii="Tahoma" w:hAnsi="Tahoma" w:cs="Tahoma"/>
          <w:b/>
          <w:sz w:val="24"/>
          <w:szCs w:val="24"/>
        </w:rPr>
        <w:t xml:space="preserve">                                            </w:t>
      </w:r>
      <w:r w:rsidR="00BE1443" w:rsidRPr="00314E3F">
        <w:rPr>
          <w:rFonts w:ascii="Tahoma" w:hAnsi="Tahoma" w:cs="Tahoma"/>
          <w:b/>
          <w:sz w:val="24"/>
          <w:szCs w:val="24"/>
        </w:rPr>
        <w:t xml:space="preserve">  Autorizo a abertura do Processo de Licitação</w:t>
      </w: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p>
    <w:p w:rsidR="00314E3F" w:rsidRDefault="00BE1443" w:rsidP="00314E3F">
      <w:pPr>
        <w:ind w:left="2832" w:firstLine="708"/>
        <w:jc w:val="both"/>
        <w:rPr>
          <w:rFonts w:ascii="Tahoma" w:hAnsi="Tahoma" w:cs="Tahoma"/>
          <w:b/>
          <w:i/>
          <w:sz w:val="24"/>
          <w:szCs w:val="24"/>
        </w:rPr>
      </w:pPr>
      <w:r w:rsidRPr="00314E3F">
        <w:rPr>
          <w:rFonts w:ascii="Tahoma" w:hAnsi="Tahoma" w:cs="Tahoma"/>
          <w:b/>
          <w:sz w:val="24"/>
          <w:szCs w:val="24"/>
        </w:rPr>
        <w:t xml:space="preserve">NONOAI/RS, </w:t>
      </w:r>
      <w:r w:rsidR="004766C2">
        <w:rPr>
          <w:rFonts w:ascii="Tahoma" w:hAnsi="Tahoma" w:cs="Tahoma"/>
          <w:b/>
          <w:sz w:val="24"/>
          <w:szCs w:val="24"/>
        </w:rPr>
        <w:t>09</w:t>
      </w:r>
      <w:r w:rsidR="005A398E">
        <w:rPr>
          <w:rFonts w:ascii="Tahoma" w:hAnsi="Tahoma" w:cs="Tahoma"/>
          <w:b/>
          <w:sz w:val="24"/>
          <w:szCs w:val="24"/>
        </w:rPr>
        <w:t xml:space="preserve"> </w:t>
      </w:r>
      <w:r w:rsidR="00DF42BF">
        <w:rPr>
          <w:rFonts w:ascii="Tahoma" w:hAnsi="Tahoma" w:cs="Tahoma"/>
          <w:b/>
          <w:sz w:val="24"/>
          <w:szCs w:val="24"/>
        </w:rPr>
        <w:t xml:space="preserve">de JANEIRO </w:t>
      </w:r>
      <w:r w:rsidR="00397C17" w:rsidRPr="00397C17">
        <w:rPr>
          <w:rFonts w:ascii="Tahoma" w:hAnsi="Tahoma" w:cs="Tahoma"/>
          <w:b/>
          <w:sz w:val="24"/>
          <w:szCs w:val="24"/>
        </w:rPr>
        <w:t xml:space="preserve"> </w:t>
      </w:r>
      <w:r w:rsidR="00DF42BF">
        <w:rPr>
          <w:rFonts w:ascii="Tahoma" w:hAnsi="Tahoma" w:cs="Tahoma"/>
          <w:b/>
          <w:color w:val="262626" w:themeColor="text1" w:themeTint="D9"/>
          <w:sz w:val="24"/>
          <w:szCs w:val="24"/>
        </w:rPr>
        <w:t>de 2020</w:t>
      </w:r>
      <w:r w:rsidR="00397C17" w:rsidRPr="00314E3F">
        <w:rPr>
          <w:rFonts w:ascii="Tahoma" w:hAnsi="Tahoma" w:cs="Tahoma"/>
          <w:b/>
          <w:color w:val="262626" w:themeColor="text1" w:themeTint="D9"/>
          <w:sz w:val="24"/>
          <w:szCs w:val="24"/>
        </w:rPr>
        <w:t>.</w:t>
      </w:r>
    </w:p>
    <w:p w:rsidR="00314E3F" w:rsidRDefault="00314E3F" w:rsidP="00314E3F">
      <w:pPr>
        <w:ind w:left="2832" w:firstLine="708"/>
        <w:jc w:val="both"/>
        <w:rPr>
          <w:rFonts w:ascii="Tahoma" w:hAnsi="Tahoma" w:cs="Tahoma"/>
          <w:b/>
          <w:i/>
          <w:sz w:val="24"/>
          <w:szCs w:val="24"/>
        </w:rPr>
      </w:pPr>
    </w:p>
    <w:p w:rsidR="00314E3F" w:rsidRDefault="00314E3F" w:rsidP="00314E3F">
      <w:pPr>
        <w:ind w:left="2832" w:firstLine="708"/>
        <w:jc w:val="both"/>
        <w:rPr>
          <w:rFonts w:ascii="Tahoma" w:hAnsi="Tahoma" w:cs="Tahoma"/>
          <w:b/>
          <w:i/>
          <w:sz w:val="24"/>
          <w:szCs w:val="24"/>
        </w:rPr>
      </w:pPr>
    </w:p>
    <w:p w:rsidR="00457B06" w:rsidRDefault="00566CA8" w:rsidP="00566CA8">
      <w:pPr>
        <w:jc w:val="both"/>
        <w:rPr>
          <w:rFonts w:ascii="Tahoma" w:hAnsi="Tahoma" w:cs="Tahoma"/>
          <w:b/>
          <w:i/>
          <w:sz w:val="24"/>
          <w:szCs w:val="24"/>
        </w:rPr>
      </w:pPr>
      <w:r>
        <w:rPr>
          <w:rFonts w:ascii="Tahoma" w:hAnsi="Tahoma" w:cs="Tahoma"/>
          <w:b/>
          <w:i/>
          <w:sz w:val="24"/>
          <w:szCs w:val="24"/>
        </w:rPr>
        <w:t xml:space="preserve">                       </w:t>
      </w:r>
    </w:p>
    <w:p w:rsidR="00457B06" w:rsidRDefault="00457B06" w:rsidP="00566CA8">
      <w:pPr>
        <w:jc w:val="both"/>
        <w:rPr>
          <w:rFonts w:ascii="Tahoma" w:hAnsi="Tahoma" w:cs="Tahoma"/>
          <w:b/>
          <w:i/>
          <w:sz w:val="24"/>
          <w:szCs w:val="24"/>
        </w:rPr>
      </w:pPr>
    </w:p>
    <w:p w:rsidR="00457B06" w:rsidRDefault="00457B06" w:rsidP="00566CA8">
      <w:pPr>
        <w:jc w:val="both"/>
        <w:rPr>
          <w:rFonts w:ascii="Tahoma" w:hAnsi="Tahoma" w:cs="Tahoma"/>
          <w:b/>
          <w:i/>
          <w:sz w:val="24"/>
          <w:szCs w:val="24"/>
        </w:rPr>
      </w:pPr>
    </w:p>
    <w:p w:rsidR="00457B06" w:rsidRDefault="00457B06" w:rsidP="00566CA8">
      <w:pPr>
        <w:jc w:val="both"/>
        <w:rPr>
          <w:rFonts w:ascii="Tahoma" w:hAnsi="Tahoma" w:cs="Tahoma"/>
          <w:b/>
          <w:i/>
          <w:sz w:val="24"/>
          <w:szCs w:val="24"/>
        </w:rPr>
      </w:pPr>
    </w:p>
    <w:p w:rsidR="00457B06" w:rsidRDefault="00457B06" w:rsidP="00566CA8">
      <w:pPr>
        <w:jc w:val="both"/>
        <w:rPr>
          <w:rFonts w:ascii="Tahoma" w:hAnsi="Tahoma" w:cs="Tahoma"/>
          <w:b/>
          <w:i/>
          <w:sz w:val="24"/>
          <w:szCs w:val="24"/>
        </w:rPr>
      </w:pPr>
    </w:p>
    <w:p w:rsidR="00457B06" w:rsidRDefault="00457B06" w:rsidP="00566CA8">
      <w:pPr>
        <w:jc w:val="both"/>
        <w:rPr>
          <w:rFonts w:ascii="Tahoma" w:hAnsi="Tahoma" w:cs="Tahoma"/>
          <w:b/>
          <w:i/>
          <w:sz w:val="24"/>
          <w:szCs w:val="24"/>
        </w:rPr>
      </w:pPr>
    </w:p>
    <w:p w:rsidR="00BE1443" w:rsidRPr="00314E3F" w:rsidRDefault="00566CA8" w:rsidP="00566CA8">
      <w:pPr>
        <w:jc w:val="both"/>
        <w:rPr>
          <w:rFonts w:ascii="Tahoma" w:hAnsi="Tahoma" w:cs="Tahoma"/>
          <w:b/>
          <w:color w:val="FF0000"/>
          <w:sz w:val="24"/>
          <w:szCs w:val="24"/>
        </w:rPr>
      </w:pPr>
      <w:r>
        <w:rPr>
          <w:rFonts w:ascii="Tahoma" w:hAnsi="Tahoma" w:cs="Tahoma"/>
          <w:b/>
          <w:i/>
          <w:sz w:val="24"/>
          <w:szCs w:val="24"/>
        </w:rPr>
        <w:t xml:space="preserve">             </w:t>
      </w:r>
      <w:r w:rsidR="00457B06">
        <w:rPr>
          <w:rFonts w:ascii="Tahoma" w:hAnsi="Tahoma" w:cs="Tahoma"/>
          <w:b/>
          <w:i/>
          <w:sz w:val="24"/>
          <w:szCs w:val="24"/>
        </w:rPr>
        <w:t xml:space="preserve">                            </w:t>
      </w:r>
      <w:r w:rsidR="008C05C2">
        <w:rPr>
          <w:rFonts w:ascii="Tahoma" w:hAnsi="Tahoma" w:cs="Tahoma"/>
          <w:b/>
          <w:i/>
          <w:sz w:val="24"/>
          <w:szCs w:val="24"/>
        </w:rPr>
        <w:t xml:space="preserve">    </w:t>
      </w:r>
      <w:r w:rsidR="00DF42BF">
        <w:rPr>
          <w:rFonts w:ascii="Tahoma" w:hAnsi="Tahoma" w:cs="Tahoma"/>
          <w:b/>
          <w:i/>
          <w:sz w:val="24"/>
          <w:szCs w:val="24"/>
        </w:rPr>
        <w:t>SALMO DIAS DE OLIVEIRA</w:t>
      </w:r>
    </w:p>
    <w:p w:rsidR="00BE1443" w:rsidRPr="00566CA8" w:rsidRDefault="00BE1443" w:rsidP="00566CA8">
      <w:pPr>
        <w:jc w:val="center"/>
        <w:rPr>
          <w:rFonts w:ascii="Tahoma" w:hAnsi="Tahoma" w:cs="Tahoma"/>
          <w:b/>
          <w:i/>
          <w:sz w:val="24"/>
          <w:szCs w:val="24"/>
        </w:rPr>
      </w:pPr>
      <w:r w:rsidRPr="00314E3F">
        <w:rPr>
          <w:rFonts w:ascii="Tahoma" w:hAnsi="Tahoma" w:cs="Tahoma"/>
          <w:b/>
          <w:i/>
          <w:sz w:val="24"/>
          <w:szCs w:val="24"/>
        </w:rPr>
        <w:t xml:space="preserve">                 </w:t>
      </w:r>
      <w:r w:rsidR="00314E3F">
        <w:rPr>
          <w:rFonts w:ascii="Tahoma" w:hAnsi="Tahoma" w:cs="Tahoma"/>
          <w:b/>
          <w:i/>
          <w:sz w:val="24"/>
          <w:szCs w:val="24"/>
        </w:rPr>
        <w:t xml:space="preserve">               </w:t>
      </w:r>
      <w:r w:rsidR="00877613">
        <w:rPr>
          <w:rFonts w:ascii="Tahoma" w:hAnsi="Tahoma" w:cs="Tahoma"/>
          <w:b/>
          <w:i/>
          <w:sz w:val="24"/>
          <w:szCs w:val="24"/>
        </w:rPr>
        <w:t xml:space="preserve"> </w:t>
      </w:r>
      <w:r w:rsidR="00566CA8">
        <w:rPr>
          <w:rFonts w:ascii="Tahoma" w:hAnsi="Tahoma" w:cs="Tahoma"/>
          <w:b/>
          <w:i/>
          <w:sz w:val="24"/>
          <w:szCs w:val="24"/>
        </w:rPr>
        <w:t xml:space="preserve">         </w:t>
      </w:r>
      <w:r w:rsidR="00877613">
        <w:rPr>
          <w:rFonts w:ascii="Tahoma" w:hAnsi="Tahoma" w:cs="Tahoma"/>
          <w:b/>
          <w:i/>
          <w:sz w:val="24"/>
          <w:szCs w:val="24"/>
        </w:rPr>
        <w:t>Presidente do CONISA</w:t>
      </w:r>
      <w:r w:rsidRPr="00314E3F">
        <w:rPr>
          <w:rFonts w:ascii="Tahoma" w:hAnsi="Tahoma" w:cs="Tahoma"/>
          <w:b/>
          <w:i/>
          <w:sz w:val="24"/>
          <w:szCs w:val="24"/>
        </w:rPr>
        <w:tab/>
      </w:r>
      <w:r w:rsidRPr="00314E3F">
        <w:rPr>
          <w:rFonts w:ascii="Tahoma" w:hAnsi="Tahoma" w:cs="Tahoma"/>
          <w:b/>
          <w:i/>
          <w:sz w:val="24"/>
          <w:szCs w:val="24"/>
        </w:rPr>
        <w:tab/>
      </w:r>
      <w:r w:rsidRPr="00314E3F">
        <w:rPr>
          <w:rFonts w:ascii="Tahoma" w:hAnsi="Tahoma" w:cs="Tahoma"/>
          <w:b/>
          <w:i/>
          <w:sz w:val="24"/>
          <w:szCs w:val="24"/>
        </w:rPr>
        <w:tab/>
      </w:r>
      <w:r w:rsidRPr="00314E3F">
        <w:rPr>
          <w:rFonts w:ascii="Tahoma" w:hAnsi="Tahoma" w:cs="Tahoma"/>
          <w:b/>
          <w:i/>
          <w:sz w:val="24"/>
          <w:szCs w:val="24"/>
        </w:rPr>
        <w:tab/>
      </w:r>
      <w:r w:rsidRPr="00314E3F">
        <w:rPr>
          <w:rFonts w:ascii="Tahoma" w:hAnsi="Tahoma" w:cs="Tahoma"/>
          <w:b/>
          <w:i/>
          <w:sz w:val="24"/>
          <w:szCs w:val="24"/>
        </w:rPr>
        <w:tab/>
      </w:r>
    </w:p>
    <w:p w:rsidR="00457B06" w:rsidRDefault="00457B06" w:rsidP="00BE1443">
      <w:pPr>
        <w:jc w:val="both"/>
        <w:rPr>
          <w:rFonts w:ascii="Tahoma" w:hAnsi="Tahoma" w:cs="Tahoma"/>
          <w:b/>
          <w:sz w:val="24"/>
          <w:szCs w:val="24"/>
        </w:rPr>
      </w:pPr>
    </w:p>
    <w:p w:rsidR="00457B06" w:rsidRDefault="00457B06" w:rsidP="00BE1443">
      <w:pPr>
        <w:jc w:val="both"/>
        <w:rPr>
          <w:rFonts w:ascii="Tahoma" w:hAnsi="Tahoma" w:cs="Tahoma"/>
          <w:b/>
          <w:sz w:val="24"/>
          <w:szCs w:val="24"/>
        </w:rPr>
      </w:pPr>
    </w:p>
    <w:p w:rsidR="00457B06" w:rsidRDefault="00457B06" w:rsidP="00BE1443">
      <w:pPr>
        <w:jc w:val="both"/>
        <w:rPr>
          <w:rFonts w:ascii="Tahoma" w:hAnsi="Tahoma" w:cs="Tahoma"/>
          <w:b/>
          <w:sz w:val="24"/>
          <w:szCs w:val="24"/>
        </w:rPr>
      </w:pPr>
    </w:p>
    <w:p w:rsidR="00457B06" w:rsidRDefault="00457B06"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r w:rsidRPr="00314E3F">
        <w:rPr>
          <w:rFonts w:ascii="Tahoma" w:hAnsi="Tahoma" w:cs="Tahoma"/>
          <w:b/>
          <w:sz w:val="24"/>
          <w:szCs w:val="24"/>
        </w:rPr>
        <w:t>SETOR DE COMPRAS E LICITAÇÕES</w:t>
      </w: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b/>
          <w:sz w:val="24"/>
          <w:szCs w:val="24"/>
          <w:u w:val="single"/>
        </w:rPr>
      </w:pPr>
    </w:p>
    <w:p w:rsidR="00BE1443" w:rsidRPr="00314E3F" w:rsidRDefault="00BE1443" w:rsidP="00BE1443">
      <w:pPr>
        <w:jc w:val="both"/>
        <w:rPr>
          <w:rFonts w:ascii="Tahoma" w:hAnsi="Tahoma" w:cs="Tahoma"/>
          <w:b/>
          <w:sz w:val="24"/>
          <w:szCs w:val="24"/>
          <w:u w:val="single"/>
        </w:rPr>
      </w:pPr>
      <w:r w:rsidRPr="00314E3F">
        <w:rPr>
          <w:rFonts w:ascii="Tahoma" w:hAnsi="Tahoma" w:cs="Tahoma"/>
          <w:b/>
          <w:sz w:val="24"/>
          <w:szCs w:val="24"/>
          <w:u w:val="single"/>
        </w:rPr>
        <w:t>COMUNICAÇÃO DE LICITAÇÃO</w:t>
      </w:r>
    </w:p>
    <w:p w:rsidR="00BE1443" w:rsidRPr="00314E3F" w:rsidRDefault="00BE1443" w:rsidP="00BE1443">
      <w:pPr>
        <w:jc w:val="both"/>
        <w:rPr>
          <w:rFonts w:ascii="Tahoma" w:hAnsi="Tahoma" w:cs="Tahoma"/>
          <w:b/>
          <w:sz w:val="24"/>
          <w:szCs w:val="24"/>
          <w:u w:val="single"/>
        </w:rPr>
      </w:pPr>
    </w:p>
    <w:p w:rsidR="00BE1443" w:rsidRPr="00314E3F" w:rsidRDefault="00BE1443" w:rsidP="00BE1443">
      <w:pPr>
        <w:jc w:val="both"/>
        <w:rPr>
          <w:rFonts w:ascii="Tahoma" w:hAnsi="Tahoma" w:cs="Tahoma"/>
          <w:b/>
          <w:sz w:val="24"/>
          <w:szCs w:val="24"/>
          <w:u w:val="single"/>
        </w:rPr>
      </w:pPr>
    </w:p>
    <w:p w:rsidR="00BE1443" w:rsidRPr="00314E3F" w:rsidRDefault="00BE1443" w:rsidP="00BE1443">
      <w:pPr>
        <w:spacing w:line="360" w:lineRule="auto"/>
        <w:jc w:val="both"/>
        <w:rPr>
          <w:rFonts w:ascii="Tahoma" w:hAnsi="Tahoma" w:cs="Tahoma"/>
          <w:sz w:val="24"/>
          <w:szCs w:val="24"/>
        </w:rPr>
      </w:pPr>
      <w:r w:rsidRPr="00314E3F">
        <w:rPr>
          <w:rFonts w:ascii="Tahoma" w:hAnsi="Tahoma" w:cs="Tahoma"/>
          <w:b/>
          <w:sz w:val="24"/>
          <w:szCs w:val="24"/>
          <w:u w:val="single"/>
        </w:rPr>
        <w:t>PREGOEIRA OFICIAL</w:t>
      </w:r>
      <w:r w:rsidRPr="00314E3F">
        <w:rPr>
          <w:rFonts w:ascii="Tahoma" w:hAnsi="Tahoma" w:cs="Tahoma"/>
          <w:sz w:val="24"/>
          <w:szCs w:val="24"/>
        </w:rPr>
        <w:t xml:space="preserve">: </w:t>
      </w:r>
      <w:r w:rsidRPr="00314E3F">
        <w:rPr>
          <w:rFonts w:ascii="Tahoma" w:hAnsi="Tahoma" w:cs="Tahoma"/>
          <w:b/>
          <w:sz w:val="24"/>
          <w:szCs w:val="24"/>
        </w:rPr>
        <w:t>JULIANA SLHESSARENKO WINCKLER</w:t>
      </w:r>
    </w:p>
    <w:p w:rsidR="00BE1443" w:rsidRPr="00314E3F" w:rsidRDefault="00BE1443" w:rsidP="00BE1443">
      <w:pPr>
        <w:spacing w:line="360" w:lineRule="auto"/>
        <w:jc w:val="both"/>
        <w:rPr>
          <w:rFonts w:ascii="Tahoma" w:hAnsi="Tahoma" w:cs="Tahoma"/>
          <w:b/>
          <w:sz w:val="24"/>
          <w:szCs w:val="24"/>
        </w:rPr>
      </w:pP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u w:val="single"/>
        </w:rPr>
        <w:t>PREGÃO ELETRÔNICO</w:t>
      </w:r>
      <w:r w:rsidRPr="00314E3F">
        <w:rPr>
          <w:rFonts w:ascii="Tahoma" w:hAnsi="Tahoma" w:cs="Tahoma"/>
          <w:b/>
          <w:sz w:val="24"/>
          <w:szCs w:val="24"/>
        </w:rPr>
        <w:t xml:space="preserve"> N.º </w:t>
      </w:r>
      <w:r w:rsidR="00296935">
        <w:rPr>
          <w:rFonts w:ascii="Tahoma" w:hAnsi="Tahoma" w:cs="Tahoma"/>
          <w:b/>
          <w:sz w:val="24"/>
          <w:szCs w:val="24"/>
        </w:rPr>
        <w:t>01/2020</w:t>
      </w:r>
    </w:p>
    <w:p w:rsidR="008C05C2" w:rsidRDefault="00BE1443" w:rsidP="00BE1443">
      <w:pPr>
        <w:spacing w:line="360" w:lineRule="auto"/>
        <w:jc w:val="both"/>
        <w:rPr>
          <w:rFonts w:ascii="Tahoma" w:hAnsi="Tahoma" w:cs="Tahoma"/>
          <w:b/>
          <w:color w:val="262626" w:themeColor="text1" w:themeTint="D9"/>
          <w:sz w:val="24"/>
          <w:szCs w:val="24"/>
        </w:rPr>
      </w:pPr>
      <w:r w:rsidRPr="00314E3F">
        <w:rPr>
          <w:rFonts w:ascii="Tahoma" w:hAnsi="Tahoma" w:cs="Tahoma"/>
          <w:b/>
          <w:sz w:val="24"/>
          <w:szCs w:val="24"/>
          <w:u w:val="single"/>
        </w:rPr>
        <w:t>DATA DE ABERTURA DAS PROPOSTAS</w:t>
      </w:r>
      <w:r w:rsidR="00DF42BF">
        <w:rPr>
          <w:rFonts w:ascii="Tahoma" w:hAnsi="Tahoma" w:cs="Tahoma"/>
          <w:b/>
          <w:sz w:val="24"/>
          <w:szCs w:val="24"/>
          <w:u w:val="single"/>
        </w:rPr>
        <w:t>:</w:t>
      </w:r>
      <w:r w:rsidR="004766C2">
        <w:rPr>
          <w:rFonts w:ascii="Tahoma" w:hAnsi="Tahoma" w:cs="Tahoma"/>
          <w:b/>
          <w:sz w:val="24"/>
          <w:szCs w:val="24"/>
        </w:rPr>
        <w:t xml:space="preserve">09 </w:t>
      </w:r>
      <w:r w:rsidR="00DF42BF">
        <w:rPr>
          <w:rFonts w:ascii="Tahoma" w:hAnsi="Tahoma" w:cs="Tahoma"/>
          <w:b/>
          <w:sz w:val="24"/>
          <w:szCs w:val="24"/>
        </w:rPr>
        <w:t xml:space="preserve">DE JANEIRO DE </w:t>
      </w:r>
      <w:r w:rsidR="00DF42BF">
        <w:rPr>
          <w:rFonts w:ascii="Tahoma" w:hAnsi="Tahoma" w:cs="Tahoma"/>
          <w:b/>
          <w:color w:val="262626" w:themeColor="text1" w:themeTint="D9"/>
          <w:sz w:val="24"/>
          <w:szCs w:val="24"/>
        </w:rPr>
        <w:t>2020</w:t>
      </w: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u w:val="single"/>
        </w:rPr>
        <w:t>MODALIDADE</w:t>
      </w:r>
      <w:r w:rsidRPr="00314E3F">
        <w:rPr>
          <w:rFonts w:ascii="Tahoma" w:hAnsi="Tahoma" w:cs="Tahoma"/>
          <w:b/>
          <w:sz w:val="24"/>
          <w:szCs w:val="24"/>
        </w:rPr>
        <w:t>: PREGAO ELETRÔNICO – “REGISTRO DE PREÇOS”</w:t>
      </w:r>
    </w:p>
    <w:p w:rsidR="00BE1443" w:rsidRPr="00314E3F" w:rsidRDefault="00BE1443" w:rsidP="00BE1443">
      <w:pPr>
        <w:spacing w:line="360" w:lineRule="auto"/>
        <w:jc w:val="both"/>
        <w:rPr>
          <w:rFonts w:ascii="Tahoma" w:hAnsi="Tahoma" w:cs="Tahoma"/>
          <w:b/>
          <w:sz w:val="24"/>
          <w:szCs w:val="24"/>
        </w:rPr>
      </w:pPr>
    </w:p>
    <w:p w:rsidR="00E6642A" w:rsidRPr="00314E3F" w:rsidRDefault="00BE1443" w:rsidP="00E6642A">
      <w:pPr>
        <w:ind w:left="3240" w:hanging="3240"/>
        <w:jc w:val="both"/>
        <w:rPr>
          <w:rFonts w:ascii="Tahoma" w:hAnsi="Tahoma" w:cs="Tahoma"/>
          <w:b/>
          <w:sz w:val="24"/>
          <w:szCs w:val="24"/>
        </w:rPr>
      </w:pPr>
      <w:r w:rsidRPr="00314E3F">
        <w:rPr>
          <w:rFonts w:ascii="Tahoma" w:hAnsi="Tahoma" w:cs="Tahoma"/>
          <w:b/>
          <w:sz w:val="24"/>
          <w:szCs w:val="24"/>
          <w:u w:val="single"/>
        </w:rPr>
        <w:t>OBJETIVO</w:t>
      </w:r>
      <w:r w:rsidRPr="00314E3F">
        <w:rPr>
          <w:rFonts w:ascii="Tahoma" w:hAnsi="Tahoma" w:cs="Tahoma"/>
          <w:b/>
          <w:sz w:val="24"/>
          <w:szCs w:val="24"/>
        </w:rPr>
        <w:t xml:space="preserve"> </w:t>
      </w:r>
      <w:r w:rsidRPr="00314E3F">
        <w:rPr>
          <w:rFonts w:ascii="Tahoma" w:hAnsi="Tahoma" w:cs="Tahoma"/>
          <w:b/>
          <w:sz w:val="24"/>
          <w:szCs w:val="24"/>
        </w:rPr>
        <w:tab/>
      </w:r>
      <w:r w:rsidR="00E6642A" w:rsidRPr="00314E3F">
        <w:rPr>
          <w:rFonts w:ascii="Tahoma" w:hAnsi="Tahoma" w:cs="Tahoma"/>
          <w:b/>
          <w:sz w:val="24"/>
          <w:szCs w:val="24"/>
        </w:rPr>
        <w:t xml:space="preserve">PREGÃO ELETRÔNICO PARA </w:t>
      </w:r>
      <w:r w:rsidR="005A398E">
        <w:rPr>
          <w:rFonts w:ascii="Tahoma" w:hAnsi="Tahoma" w:cs="Tahoma"/>
          <w:b/>
          <w:sz w:val="24"/>
          <w:szCs w:val="24"/>
        </w:rPr>
        <w:t xml:space="preserve">IMEDIATA </w:t>
      </w:r>
      <w:r w:rsidR="00DF42BF">
        <w:rPr>
          <w:rFonts w:ascii="Tahoma" w:hAnsi="Tahoma" w:cs="Tahoma"/>
          <w:b/>
          <w:sz w:val="24"/>
          <w:szCs w:val="24"/>
        </w:rPr>
        <w:t>AQUiSIÇÃO DE APARELHOS DE AR CONDICIONADO TIPO PISO TETO</w:t>
      </w:r>
      <w:r w:rsidR="00DF42BF" w:rsidRPr="00314E3F">
        <w:rPr>
          <w:rFonts w:ascii="Tahoma" w:hAnsi="Tahoma" w:cs="Tahoma"/>
          <w:b/>
          <w:sz w:val="24"/>
          <w:szCs w:val="24"/>
        </w:rPr>
        <w:t xml:space="preserve"> </w:t>
      </w:r>
      <w:r w:rsidR="00422A86">
        <w:rPr>
          <w:rFonts w:ascii="Tahoma" w:hAnsi="Tahoma" w:cs="Tahoma"/>
          <w:b/>
          <w:sz w:val="24"/>
          <w:szCs w:val="24"/>
        </w:rPr>
        <w:t xml:space="preserve"> 60</w:t>
      </w:r>
      <w:r w:rsidR="00DF42BF">
        <w:rPr>
          <w:rFonts w:ascii="Tahoma" w:hAnsi="Tahoma" w:cs="Tahoma"/>
          <w:b/>
          <w:sz w:val="24"/>
          <w:szCs w:val="24"/>
        </w:rPr>
        <w:t>.OOO BTU´S</w:t>
      </w:r>
      <w:r w:rsidR="00782B66">
        <w:rPr>
          <w:rFonts w:ascii="Tahoma" w:hAnsi="Tahoma" w:cs="Tahoma"/>
          <w:b/>
          <w:sz w:val="24"/>
          <w:szCs w:val="24"/>
        </w:rPr>
        <w:t xml:space="preserve"> FRIO,  E AR CONDICIONADO </w:t>
      </w:r>
      <w:r w:rsidR="00DF42BF">
        <w:rPr>
          <w:rFonts w:ascii="Tahoma" w:hAnsi="Tahoma" w:cs="Tahoma"/>
          <w:b/>
          <w:sz w:val="24"/>
          <w:szCs w:val="24"/>
        </w:rPr>
        <w:t xml:space="preserve"> </w:t>
      </w:r>
      <w:r w:rsidR="00422A86">
        <w:rPr>
          <w:rFonts w:ascii="Tahoma" w:hAnsi="Tahoma" w:cs="Tahoma"/>
          <w:b/>
          <w:sz w:val="24"/>
          <w:szCs w:val="24"/>
        </w:rPr>
        <w:t xml:space="preserve">TIPO PISO TETO </w:t>
      </w:r>
      <w:r w:rsidR="00064585">
        <w:rPr>
          <w:rFonts w:ascii="Tahoma" w:hAnsi="Tahoma" w:cs="Tahoma"/>
          <w:b/>
          <w:sz w:val="24"/>
          <w:szCs w:val="24"/>
        </w:rPr>
        <w:t>30</w:t>
      </w:r>
      <w:r w:rsidR="00422A86">
        <w:rPr>
          <w:rFonts w:ascii="Tahoma" w:hAnsi="Tahoma" w:cs="Tahoma"/>
          <w:b/>
          <w:sz w:val="24"/>
          <w:szCs w:val="24"/>
        </w:rPr>
        <w:t>.</w:t>
      </w:r>
      <w:r w:rsidR="00064585">
        <w:rPr>
          <w:rFonts w:ascii="Tahoma" w:hAnsi="Tahoma" w:cs="Tahoma"/>
          <w:b/>
          <w:sz w:val="24"/>
          <w:szCs w:val="24"/>
        </w:rPr>
        <w:t>000 BTUS</w:t>
      </w:r>
      <w:r w:rsidR="00DF42BF">
        <w:rPr>
          <w:rFonts w:ascii="Tahoma" w:hAnsi="Tahoma" w:cs="Tahoma"/>
          <w:b/>
          <w:sz w:val="24"/>
          <w:szCs w:val="24"/>
        </w:rPr>
        <w:t xml:space="preserve">, </w:t>
      </w:r>
      <w:r w:rsidR="00E6642A">
        <w:rPr>
          <w:rFonts w:ascii="Tahoma" w:hAnsi="Tahoma" w:cs="Tahoma"/>
          <w:b/>
          <w:sz w:val="24"/>
          <w:szCs w:val="24"/>
        </w:rPr>
        <w:t xml:space="preserve"> </w:t>
      </w:r>
      <w:r w:rsidR="00E6642A" w:rsidRPr="00314E3F">
        <w:rPr>
          <w:rFonts w:ascii="Tahoma" w:hAnsi="Tahoma" w:cs="Tahoma"/>
          <w:b/>
          <w:sz w:val="24"/>
          <w:szCs w:val="24"/>
        </w:rPr>
        <w:t>TIPO</w:t>
      </w:r>
      <w:r w:rsidR="00E6642A">
        <w:rPr>
          <w:rFonts w:ascii="Tahoma" w:hAnsi="Tahoma" w:cs="Tahoma"/>
          <w:b/>
          <w:sz w:val="24"/>
          <w:szCs w:val="24"/>
        </w:rPr>
        <w:t xml:space="preserve"> “MENOR PREÇO POR ITEM”, PARA O</w:t>
      </w:r>
      <w:r w:rsidR="00E6642A" w:rsidRPr="00314E3F">
        <w:rPr>
          <w:rFonts w:ascii="Tahoma" w:hAnsi="Tahoma" w:cs="Tahoma"/>
          <w:b/>
          <w:sz w:val="24"/>
          <w:szCs w:val="24"/>
        </w:rPr>
        <w:t xml:space="preserve"> </w:t>
      </w:r>
      <w:r w:rsidR="00E6642A">
        <w:rPr>
          <w:rFonts w:ascii="Tahoma" w:hAnsi="Tahoma" w:cs="Tahoma"/>
          <w:b/>
          <w:sz w:val="24"/>
          <w:szCs w:val="24"/>
        </w:rPr>
        <w:t>CONSÓRCIO INTERMUNICIPAL DE SAÚDE-CONISA.</w:t>
      </w:r>
    </w:p>
    <w:p w:rsidR="00BE1443" w:rsidRPr="00314E3F" w:rsidRDefault="00BE1443" w:rsidP="00E6642A">
      <w:pPr>
        <w:ind w:left="1800" w:hanging="1800"/>
        <w:jc w:val="both"/>
        <w:rPr>
          <w:rFonts w:ascii="Tahoma" w:hAnsi="Tahoma" w:cs="Tahoma"/>
          <w:b/>
          <w:sz w:val="24"/>
          <w:szCs w:val="24"/>
        </w:rPr>
      </w:pP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u w:val="single"/>
        </w:rPr>
        <w:t>DATA DA AUTORIZAÇÃO DE ABERTURA DO PREGÃO ELETRÔNICO</w:t>
      </w:r>
      <w:r w:rsidRPr="00314E3F">
        <w:rPr>
          <w:rFonts w:ascii="Tahoma" w:hAnsi="Tahoma" w:cs="Tahoma"/>
          <w:b/>
          <w:sz w:val="24"/>
          <w:szCs w:val="24"/>
        </w:rPr>
        <w:t>:</w:t>
      </w:r>
    </w:p>
    <w:p w:rsidR="00BE1443" w:rsidRPr="00314E3F" w:rsidRDefault="00296935" w:rsidP="00BE1443">
      <w:pPr>
        <w:spacing w:line="360" w:lineRule="auto"/>
        <w:jc w:val="both"/>
        <w:rPr>
          <w:rFonts w:ascii="Tahoma" w:hAnsi="Tahoma" w:cs="Tahoma"/>
          <w:b/>
          <w:sz w:val="24"/>
          <w:szCs w:val="24"/>
        </w:rPr>
      </w:pPr>
      <w:r>
        <w:rPr>
          <w:rFonts w:ascii="Tahoma" w:hAnsi="Tahoma" w:cs="Tahoma"/>
          <w:b/>
          <w:sz w:val="24"/>
          <w:szCs w:val="24"/>
        </w:rPr>
        <w:t>01/2020.</w:t>
      </w:r>
    </w:p>
    <w:p w:rsidR="00BE1443" w:rsidRPr="00314E3F" w:rsidRDefault="00BE1443" w:rsidP="00BE1443">
      <w:pPr>
        <w:spacing w:line="360" w:lineRule="auto"/>
        <w:jc w:val="both"/>
        <w:rPr>
          <w:rFonts w:ascii="Tahoma" w:hAnsi="Tahoma" w:cs="Tahoma"/>
          <w:b/>
          <w:sz w:val="24"/>
          <w:szCs w:val="24"/>
        </w:rPr>
      </w:pPr>
      <w:r w:rsidRPr="00314E3F">
        <w:rPr>
          <w:rFonts w:ascii="Tahoma" w:hAnsi="Tahoma" w:cs="Tahoma"/>
          <w:b/>
          <w:sz w:val="24"/>
          <w:szCs w:val="24"/>
        </w:rPr>
        <w:t xml:space="preserve">                                       </w:t>
      </w:r>
    </w:p>
    <w:p w:rsidR="00BE1443" w:rsidRPr="00314E3F" w:rsidRDefault="00BE1443" w:rsidP="00BE1443">
      <w:pPr>
        <w:spacing w:line="360" w:lineRule="auto"/>
        <w:jc w:val="both"/>
        <w:rPr>
          <w:rFonts w:ascii="Tahoma" w:hAnsi="Tahoma" w:cs="Tahoma"/>
          <w:b/>
          <w:sz w:val="24"/>
          <w:szCs w:val="24"/>
        </w:rPr>
      </w:pPr>
    </w:p>
    <w:p w:rsidR="00BE1443" w:rsidRPr="00314E3F" w:rsidRDefault="00BE1443" w:rsidP="00BE1443">
      <w:pPr>
        <w:spacing w:line="360" w:lineRule="auto"/>
        <w:jc w:val="both"/>
        <w:rPr>
          <w:rFonts w:ascii="Tahoma" w:hAnsi="Tahoma" w:cs="Tahoma"/>
          <w:b/>
          <w:sz w:val="24"/>
          <w:szCs w:val="24"/>
        </w:rPr>
      </w:pPr>
    </w:p>
    <w:p w:rsidR="00BE1443" w:rsidRPr="00314E3F" w:rsidRDefault="00BE1443" w:rsidP="00BE1443">
      <w:pPr>
        <w:spacing w:line="360" w:lineRule="auto"/>
        <w:jc w:val="both"/>
        <w:rPr>
          <w:rFonts w:ascii="Tahoma" w:hAnsi="Tahoma" w:cs="Tahoma"/>
          <w:b/>
          <w:color w:val="262626" w:themeColor="text1" w:themeTint="D9"/>
          <w:sz w:val="24"/>
          <w:szCs w:val="24"/>
        </w:rPr>
      </w:pPr>
      <w:r w:rsidRPr="00314E3F">
        <w:rPr>
          <w:rFonts w:ascii="Tahoma" w:hAnsi="Tahoma" w:cs="Tahoma"/>
          <w:b/>
          <w:sz w:val="24"/>
          <w:szCs w:val="24"/>
        </w:rPr>
        <w:t xml:space="preserve">                                     NONOAI,(RS</w:t>
      </w:r>
      <w:r w:rsidRPr="00314E3F">
        <w:rPr>
          <w:rFonts w:ascii="Tahoma" w:hAnsi="Tahoma" w:cs="Tahoma"/>
          <w:b/>
          <w:color w:val="262626" w:themeColor="text1" w:themeTint="D9"/>
          <w:sz w:val="24"/>
          <w:szCs w:val="24"/>
        </w:rPr>
        <w:t>)</w:t>
      </w:r>
      <w:r w:rsidR="00397C17" w:rsidRPr="00397C17">
        <w:rPr>
          <w:rFonts w:ascii="Tahoma" w:hAnsi="Tahoma" w:cs="Tahoma"/>
          <w:b/>
          <w:sz w:val="24"/>
          <w:szCs w:val="24"/>
        </w:rPr>
        <w:t xml:space="preserve"> </w:t>
      </w:r>
      <w:r w:rsidR="004766C2">
        <w:rPr>
          <w:rFonts w:ascii="Tahoma" w:hAnsi="Tahoma" w:cs="Tahoma"/>
          <w:b/>
          <w:sz w:val="24"/>
          <w:szCs w:val="24"/>
        </w:rPr>
        <w:t>09</w:t>
      </w:r>
      <w:r w:rsidR="00397C17">
        <w:rPr>
          <w:rFonts w:ascii="Tahoma" w:hAnsi="Tahoma" w:cs="Tahoma"/>
          <w:b/>
          <w:sz w:val="24"/>
          <w:szCs w:val="24"/>
        </w:rPr>
        <w:t xml:space="preserve"> de </w:t>
      </w:r>
      <w:r w:rsidR="00DF42BF">
        <w:rPr>
          <w:rFonts w:ascii="Tahoma" w:hAnsi="Tahoma" w:cs="Tahoma"/>
          <w:b/>
          <w:sz w:val="24"/>
          <w:szCs w:val="24"/>
        </w:rPr>
        <w:t>janeiro</w:t>
      </w:r>
      <w:r w:rsidR="00E6642A">
        <w:rPr>
          <w:rFonts w:ascii="Tahoma" w:hAnsi="Tahoma" w:cs="Tahoma"/>
          <w:b/>
          <w:sz w:val="24"/>
          <w:szCs w:val="24"/>
        </w:rPr>
        <w:t xml:space="preserve"> </w:t>
      </w:r>
      <w:r w:rsidR="00DF42BF">
        <w:rPr>
          <w:rFonts w:ascii="Tahoma" w:hAnsi="Tahoma" w:cs="Tahoma"/>
          <w:b/>
          <w:color w:val="262626" w:themeColor="text1" w:themeTint="D9"/>
          <w:sz w:val="24"/>
          <w:szCs w:val="24"/>
        </w:rPr>
        <w:t>de 2020</w:t>
      </w:r>
      <w:r w:rsidR="00397C17" w:rsidRPr="00314E3F">
        <w:rPr>
          <w:rFonts w:ascii="Tahoma" w:hAnsi="Tahoma" w:cs="Tahoma"/>
          <w:b/>
          <w:color w:val="262626" w:themeColor="text1" w:themeTint="D9"/>
          <w:sz w:val="24"/>
          <w:szCs w:val="24"/>
        </w:rPr>
        <w:t>.</w:t>
      </w:r>
    </w:p>
    <w:p w:rsidR="00BE1443" w:rsidRPr="00314E3F" w:rsidRDefault="00BE1443" w:rsidP="00BE1443">
      <w:pPr>
        <w:spacing w:line="360" w:lineRule="auto"/>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p>
    <w:p w:rsidR="00314E3F" w:rsidRDefault="00314E3F" w:rsidP="00314E3F">
      <w:pPr>
        <w:rPr>
          <w:rFonts w:ascii="Tahoma" w:hAnsi="Tahoma" w:cs="Tahoma"/>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877613" w:rsidRDefault="00877613" w:rsidP="00314E3F">
      <w:pPr>
        <w:rPr>
          <w:rFonts w:ascii="Tahoma" w:hAnsi="Tahoma" w:cs="Tahoma"/>
          <w:b/>
          <w:sz w:val="24"/>
          <w:szCs w:val="24"/>
        </w:rPr>
      </w:pPr>
    </w:p>
    <w:p w:rsidR="00457B06" w:rsidRDefault="00457B06" w:rsidP="00314E3F">
      <w:pPr>
        <w:rPr>
          <w:rFonts w:ascii="Tahoma" w:hAnsi="Tahoma" w:cs="Tahoma"/>
          <w:b/>
          <w:sz w:val="24"/>
          <w:szCs w:val="24"/>
        </w:rPr>
      </w:pPr>
    </w:p>
    <w:p w:rsidR="00457B06" w:rsidRDefault="00457B06" w:rsidP="00314E3F">
      <w:pPr>
        <w:rPr>
          <w:rFonts w:ascii="Tahoma" w:hAnsi="Tahoma" w:cs="Tahoma"/>
          <w:b/>
          <w:sz w:val="24"/>
          <w:szCs w:val="24"/>
        </w:rPr>
      </w:pPr>
    </w:p>
    <w:p w:rsidR="00457B06" w:rsidRDefault="00457B06" w:rsidP="00314E3F">
      <w:pPr>
        <w:rPr>
          <w:rFonts w:ascii="Tahoma" w:hAnsi="Tahoma" w:cs="Tahoma"/>
          <w:b/>
          <w:sz w:val="24"/>
          <w:szCs w:val="24"/>
        </w:rPr>
      </w:pPr>
    </w:p>
    <w:p w:rsidR="005C5757" w:rsidRDefault="00457B06" w:rsidP="00314E3F">
      <w:pPr>
        <w:rPr>
          <w:rFonts w:ascii="Tahoma" w:hAnsi="Tahoma" w:cs="Tahoma"/>
          <w:b/>
          <w:sz w:val="24"/>
          <w:szCs w:val="24"/>
        </w:rPr>
      </w:pPr>
      <w:r>
        <w:rPr>
          <w:rFonts w:ascii="Tahoma" w:hAnsi="Tahoma" w:cs="Tahoma"/>
          <w:b/>
          <w:sz w:val="24"/>
          <w:szCs w:val="24"/>
        </w:rPr>
        <w:t xml:space="preserve">         </w:t>
      </w:r>
      <w:r w:rsidR="00314E3F">
        <w:rPr>
          <w:rFonts w:ascii="Tahoma" w:hAnsi="Tahoma" w:cs="Tahoma"/>
          <w:b/>
          <w:sz w:val="24"/>
          <w:szCs w:val="24"/>
        </w:rPr>
        <w:t xml:space="preserve">  </w:t>
      </w:r>
    </w:p>
    <w:p w:rsidR="00BE1443" w:rsidRPr="00314E3F" w:rsidRDefault="00BE1443" w:rsidP="00314E3F">
      <w:pPr>
        <w:rPr>
          <w:rFonts w:ascii="Tahoma" w:hAnsi="Tahoma" w:cs="Tahoma"/>
          <w:b/>
          <w:sz w:val="24"/>
          <w:szCs w:val="24"/>
        </w:rPr>
      </w:pPr>
      <w:r w:rsidRPr="00314E3F">
        <w:rPr>
          <w:rFonts w:ascii="Tahoma" w:hAnsi="Tahoma" w:cs="Tahoma"/>
          <w:b/>
          <w:sz w:val="24"/>
          <w:szCs w:val="24"/>
        </w:rPr>
        <w:t>SETOR DE COMPRAS E LICITAÇÕES</w:t>
      </w:r>
    </w:p>
    <w:p w:rsidR="00BE1443" w:rsidRPr="00314E3F" w:rsidRDefault="00BE1443" w:rsidP="005C5757">
      <w:pPr>
        <w:jc w:val="center"/>
        <w:rPr>
          <w:rFonts w:ascii="Tahoma" w:hAnsi="Tahoma" w:cs="Tahoma"/>
          <w:b/>
          <w:sz w:val="24"/>
          <w:szCs w:val="24"/>
        </w:rPr>
      </w:pPr>
      <w:r w:rsidRPr="00314E3F">
        <w:rPr>
          <w:rFonts w:ascii="Tahoma" w:hAnsi="Tahoma" w:cs="Tahoma"/>
          <w:b/>
          <w:sz w:val="24"/>
          <w:szCs w:val="24"/>
        </w:rPr>
        <w:t>REGISTRO DE LICITAÇÃO PARA CONHECIMENTO DE INTERESSADOS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4298"/>
      </w:tblGrid>
      <w:tr w:rsidR="00BE1443" w:rsidRPr="00314E3F" w:rsidTr="005567B5">
        <w:tc>
          <w:tcPr>
            <w:tcW w:w="4196" w:type="dxa"/>
          </w:tcPr>
          <w:p w:rsidR="00BE1443" w:rsidRPr="00314E3F" w:rsidRDefault="00BE1443" w:rsidP="005567B5">
            <w:pPr>
              <w:jc w:val="center"/>
              <w:rPr>
                <w:rFonts w:ascii="Tahoma" w:hAnsi="Tahoma" w:cs="Tahoma"/>
                <w:sz w:val="24"/>
                <w:szCs w:val="24"/>
              </w:rPr>
            </w:pPr>
            <w:r w:rsidRPr="00314E3F">
              <w:rPr>
                <w:rFonts w:ascii="Tahoma" w:hAnsi="Tahoma" w:cs="Tahoma"/>
                <w:b/>
                <w:sz w:val="24"/>
                <w:szCs w:val="24"/>
              </w:rPr>
              <w:t>NUMERO DO PROTOCOLO</w:t>
            </w:r>
          </w:p>
        </w:tc>
        <w:tc>
          <w:tcPr>
            <w:tcW w:w="4298" w:type="dxa"/>
          </w:tcPr>
          <w:p w:rsidR="00BE1443" w:rsidRPr="00314E3F" w:rsidRDefault="00296935" w:rsidP="005567B5">
            <w:pPr>
              <w:jc w:val="center"/>
              <w:rPr>
                <w:rFonts w:ascii="Tahoma" w:hAnsi="Tahoma" w:cs="Tahoma"/>
                <w:sz w:val="24"/>
                <w:szCs w:val="24"/>
              </w:rPr>
            </w:pPr>
            <w:r>
              <w:rPr>
                <w:rFonts w:ascii="Tahoma" w:hAnsi="Tahoma" w:cs="Tahoma"/>
                <w:b/>
                <w:sz w:val="24"/>
                <w:szCs w:val="24"/>
              </w:rPr>
              <w:t>001/2020</w:t>
            </w:r>
          </w:p>
        </w:tc>
      </w:tr>
      <w:tr w:rsidR="00BE1443" w:rsidRPr="00314E3F" w:rsidTr="005567B5">
        <w:tc>
          <w:tcPr>
            <w:tcW w:w="4196" w:type="dxa"/>
          </w:tcPr>
          <w:p w:rsidR="00BE1443" w:rsidRPr="00314E3F" w:rsidRDefault="00BE1443" w:rsidP="005567B5">
            <w:pPr>
              <w:jc w:val="both"/>
              <w:rPr>
                <w:rFonts w:ascii="Tahoma" w:hAnsi="Tahoma" w:cs="Tahoma"/>
                <w:sz w:val="24"/>
                <w:szCs w:val="24"/>
              </w:rPr>
            </w:pPr>
          </w:p>
        </w:tc>
        <w:tc>
          <w:tcPr>
            <w:tcW w:w="4298" w:type="dxa"/>
          </w:tcPr>
          <w:p w:rsidR="00BE1443" w:rsidRPr="00314E3F" w:rsidRDefault="00BE1443" w:rsidP="005567B5">
            <w:pPr>
              <w:jc w:val="both"/>
              <w:rPr>
                <w:rFonts w:ascii="Tahoma" w:hAnsi="Tahoma" w:cs="Tahoma"/>
                <w:sz w:val="24"/>
                <w:szCs w:val="24"/>
              </w:rPr>
            </w:pPr>
          </w:p>
        </w:tc>
      </w:tr>
      <w:tr w:rsidR="00BE1443" w:rsidRPr="00314E3F" w:rsidTr="005567B5">
        <w:tc>
          <w:tcPr>
            <w:tcW w:w="4196" w:type="dxa"/>
          </w:tcPr>
          <w:p w:rsidR="00BE1443" w:rsidRPr="00314E3F" w:rsidRDefault="00BE1443" w:rsidP="005567B5">
            <w:pPr>
              <w:jc w:val="both"/>
              <w:rPr>
                <w:rFonts w:ascii="Tahoma" w:hAnsi="Tahoma" w:cs="Tahoma"/>
                <w:b/>
                <w:sz w:val="24"/>
                <w:szCs w:val="24"/>
              </w:rPr>
            </w:pPr>
            <w:r w:rsidRPr="00314E3F">
              <w:rPr>
                <w:rFonts w:ascii="Tahoma" w:hAnsi="Tahoma" w:cs="Tahoma"/>
                <w:b/>
                <w:sz w:val="24"/>
                <w:szCs w:val="24"/>
              </w:rPr>
              <w:t>MODALIDADE</w:t>
            </w:r>
          </w:p>
        </w:tc>
        <w:tc>
          <w:tcPr>
            <w:tcW w:w="4298" w:type="dxa"/>
          </w:tcPr>
          <w:p w:rsidR="00BE1443" w:rsidRPr="00314E3F" w:rsidRDefault="00BE1443" w:rsidP="005567B5">
            <w:pPr>
              <w:jc w:val="both"/>
              <w:rPr>
                <w:rFonts w:ascii="Tahoma" w:hAnsi="Tahoma" w:cs="Tahoma"/>
                <w:b/>
                <w:sz w:val="24"/>
                <w:szCs w:val="24"/>
              </w:rPr>
            </w:pPr>
            <w:r w:rsidRPr="00314E3F">
              <w:rPr>
                <w:rFonts w:ascii="Tahoma" w:hAnsi="Tahoma" w:cs="Tahoma"/>
                <w:b/>
                <w:sz w:val="24"/>
                <w:szCs w:val="24"/>
              </w:rPr>
              <w:t>PREGÃO ELETRÔNICO-REGISTRO DE PREÇOS</w:t>
            </w:r>
          </w:p>
        </w:tc>
      </w:tr>
      <w:tr w:rsidR="00BE1443" w:rsidRPr="00314E3F" w:rsidTr="00314E3F">
        <w:trPr>
          <w:trHeight w:val="1327"/>
        </w:trPr>
        <w:tc>
          <w:tcPr>
            <w:tcW w:w="4196" w:type="dxa"/>
          </w:tcPr>
          <w:p w:rsidR="00BE1443" w:rsidRPr="00314E3F" w:rsidRDefault="00BE1443" w:rsidP="005567B5">
            <w:pPr>
              <w:jc w:val="both"/>
              <w:rPr>
                <w:rFonts w:ascii="Tahoma" w:hAnsi="Tahoma" w:cs="Tahoma"/>
                <w:b/>
                <w:color w:val="262626" w:themeColor="text1" w:themeTint="D9"/>
                <w:sz w:val="24"/>
                <w:szCs w:val="24"/>
              </w:rPr>
            </w:pPr>
            <w:r w:rsidRPr="00314E3F">
              <w:rPr>
                <w:rFonts w:ascii="Tahoma" w:hAnsi="Tahoma" w:cs="Tahoma"/>
                <w:b/>
                <w:color w:val="262626" w:themeColor="text1" w:themeTint="D9"/>
                <w:sz w:val="24"/>
                <w:szCs w:val="24"/>
              </w:rPr>
              <w:t>DATA DA PUBLICAÇÃO DO EDITAL</w:t>
            </w:r>
          </w:p>
        </w:tc>
        <w:tc>
          <w:tcPr>
            <w:tcW w:w="4298" w:type="dxa"/>
          </w:tcPr>
          <w:p w:rsidR="00BE1443" w:rsidRPr="00397C17" w:rsidRDefault="004766C2" w:rsidP="005567B5">
            <w:pPr>
              <w:jc w:val="both"/>
              <w:rPr>
                <w:rFonts w:ascii="Tahoma" w:hAnsi="Tahoma" w:cs="Tahoma"/>
                <w:b/>
                <w:sz w:val="24"/>
                <w:szCs w:val="24"/>
              </w:rPr>
            </w:pPr>
            <w:r>
              <w:rPr>
                <w:rFonts w:ascii="Tahoma" w:hAnsi="Tahoma" w:cs="Tahoma"/>
                <w:b/>
                <w:sz w:val="24"/>
                <w:szCs w:val="24"/>
              </w:rPr>
              <w:t>09</w:t>
            </w:r>
            <w:r w:rsidR="00DF42BF">
              <w:rPr>
                <w:rFonts w:ascii="Tahoma" w:hAnsi="Tahoma" w:cs="Tahoma"/>
                <w:b/>
                <w:sz w:val="24"/>
                <w:szCs w:val="24"/>
              </w:rPr>
              <w:t>/01/2020</w:t>
            </w:r>
          </w:p>
          <w:p w:rsidR="00BE1443" w:rsidRPr="008C05C2" w:rsidRDefault="00BE1443" w:rsidP="005567B5">
            <w:pPr>
              <w:jc w:val="both"/>
              <w:rPr>
                <w:rFonts w:ascii="Tahoma" w:hAnsi="Tahoma" w:cs="Tahoma"/>
                <w:b/>
                <w:color w:val="262626" w:themeColor="text1" w:themeTint="D9"/>
                <w:sz w:val="24"/>
                <w:szCs w:val="24"/>
              </w:rPr>
            </w:pPr>
            <w:r w:rsidRPr="00314E3F">
              <w:rPr>
                <w:rFonts w:ascii="Tahoma" w:hAnsi="Tahoma" w:cs="Tahoma"/>
                <w:b/>
                <w:color w:val="262626" w:themeColor="text1" w:themeTint="D9"/>
                <w:sz w:val="24"/>
                <w:szCs w:val="24"/>
              </w:rPr>
              <w:t>-</w:t>
            </w:r>
            <w:r w:rsidRPr="008C05C2">
              <w:rPr>
                <w:rFonts w:ascii="Tahoma" w:hAnsi="Tahoma" w:cs="Tahoma"/>
                <w:b/>
                <w:color w:val="262626" w:themeColor="text1" w:themeTint="D9"/>
                <w:sz w:val="24"/>
                <w:szCs w:val="24"/>
              </w:rPr>
              <w:t>DIÁRIO OFICIAL DO ESTADO</w:t>
            </w:r>
          </w:p>
          <w:p w:rsidR="00BE1443" w:rsidRPr="008C05C2" w:rsidRDefault="00BE1443" w:rsidP="005567B5">
            <w:pPr>
              <w:jc w:val="both"/>
              <w:rPr>
                <w:rFonts w:ascii="Tahoma" w:hAnsi="Tahoma" w:cs="Tahoma"/>
                <w:b/>
                <w:color w:val="262626" w:themeColor="text1" w:themeTint="D9"/>
                <w:sz w:val="24"/>
                <w:szCs w:val="24"/>
              </w:rPr>
            </w:pPr>
            <w:r w:rsidRPr="008C05C2">
              <w:rPr>
                <w:rFonts w:ascii="Tahoma" w:hAnsi="Tahoma" w:cs="Tahoma"/>
                <w:b/>
                <w:color w:val="262626" w:themeColor="text1" w:themeTint="D9"/>
                <w:sz w:val="24"/>
                <w:szCs w:val="24"/>
              </w:rPr>
              <w:t xml:space="preserve">                    MURAL DO CONISA</w:t>
            </w:r>
          </w:p>
          <w:p w:rsidR="00BE1443" w:rsidRPr="00314E3F" w:rsidRDefault="00BE1443" w:rsidP="005567B5">
            <w:pPr>
              <w:jc w:val="both"/>
              <w:rPr>
                <w:rFonts w:ascii="Tahoma" w:hAnsi="Tahoma" w:cs="Tahoma"/>
                <w:color w:val="262626" w:themeColor="text1" w:themeTint="D9"/>
                <w:sz w:val="24"/>
                <w:szCs w:val="24"/>
              </w:rPr>
            </w:pPr>
            <w:r w:rsidRPr="008C05C2">
              <w:rPr>
                <w:rFonts w:ascii="Tahoma" w:hAnsi="Tahoma" w:cs="Tahoma"/>
                <w:b/>
                <w:color w:val="262626" w:themeColor="text1" w:themeTint="D9"/>
                <w:sz w:val="24"/>
                <w:szCs w:val="24"/>
              </w:rPr>
              <w:t xml:space="preserve">                    PORTAL DE COMPRAS</w:t>
            </w:r>
          </w:p>
          <w:p w:rsidR="00BE1443" w:rsidRPr="00314E3F" w:rsidRDefault="00BE1443" w:rsidP="005567B5">
            <w:pPr>
              <w:jc w:val="both"/>
              <w:rPr>
                <w:rFonts w:ascii="Tahoma" w:hAnsi="Tahoma" w:cs="Tahoma"/>
                <w:color w:val="262626" w:themeColor="text1" w:themeTint="D9"/>
                <w:sz w:val="24"/>
                <w:szCs w:val="24"/>
              </w:rPr>
            </w:pPr>
          </w:p>
          <w:p w:rsidR="00BE1443" w:rsidRPr="00314E3F" w:rsidRDefault="00BE1443" w:rsidP="005567B5">
            <w:pPr>
              <w:jc w:val="both"/>
              <w:rPr>
                <w:rFonts w:ascii="Tahoma" w:hAnsi="Tahoma" w:cs="Tahoma"/>
                <w:color w:val="262626" w:themeColor="text1" w:themeTint="D9"/>
                <w:sz w:val="24"/>
                <w:szCs w:val="24"/>
              </w:rPr>
            </w:pPr>
          </w:p>
          <w:p w:rsidR="00BE1443" w:rsidRPr="00314E3F" w:rsidRDefault="00BE1443" w:rsidP="005567B5">
            <w:pPr>
              <w:jc w:val="both"/>
              <w:rPr>
                <w:rFonts w:ascii="Tahoma" w:hAnsi="Tahoma" w:cs="Tahoma"/>
                <w:color w:val="262626" w:themeColor="text1" w:themeTint="D9"/>
                <w:sz w:val="24"/>
                <w:szCs w:val="24"/>
              </w:rPr>
            </w:pPr>
          </w:p>
        </w:tc>
      </w:tr>
      <w:tr w:rsidR="00BE1443" w:rsidRPr="00314E3F" w:rsidTr="005567B5">
        <w:tc>
          <w:tcPr>
            <w:tcW w:w="4196" w:type="dxa"/>
          </w:tcPr>
          <w:p w:rsidR="00BE1443" w:rsidRPr="00314E3F" w:rsidRDefault="008C05C2" w:rsidP="005567B5">
            <w:pPr>
              <w:jc w:val="both"/>
              <w:rPr>
                <w:rFonts w:ascii="Tahoma" w:hAnsi="Tahoma" w:cs="Tahoma"/>
                <w:b/>
                <w:color w:val="262626" w:themeColor="text1" w:themeTint="D9"/>
                <w:sz w:val="24"/>
                <w:szCs w:val="24"/>
              </w:rPr>
            </w:pPr>
            <w:r>
              <w:rPr>
                <w:rFonts w:ascii="Tahoma" w:hAnsi="Tahoma" w:cs="Tahoma"/>
                <w:b/>
                <w:color w:val="262626" w:themeColor="text1" w:themeTint="D9"/>
                <w:sz w:val="24"/>
                <w:szCs w:val="24"/>
              </w:rPr>
              <w:t xml:space="preserve">DATA DE REGISTRO </w:t>
            </w:r>
            <w:r w:rsidR="00BE1443" w:rsidRPr="00314E3F">
              <w:rPr>
                <w:rFonts w:ascii="Tahoma" w:hAnsi="Tahoma" w:cs="Tahoma"/>
                <w:b/>
                <w:color w:val="262626" w:themeColor="text1" w:themeTint="D9"/>
                <w:sz w:val="24"/>
                <w:szCs w:val="24"/>
              </w:rPr>
              <w:t xml:space="preserve">DAS PROPOSTAS NO SISTEMA </w:t>
            </w:r>
          </w:p>
        </w:tc>
        <w:tc>
          <w:tcPr>
            <w:tcW w:w="4298" w:type="dxa"/>
          </w:tcPr>
          <w:p w:rsidR="00BE1443" w:rsidRPr="00314E3F" w:rsidRDefault="004766C2" w:rsidP="006D5AA2">
            <w:pPr>
              <w:jc w:val="both"/>
              <w:rPr>
                <w:rFonts w:ascii="Tahoma" w:hAnsi="Tahoma" w:cs="Tahoma"/>
                <w:b/>
                <w:color w:val="262626" w:themeColor="text1" w:themeTint="D9"/>
                <w:sz w:val="24"/>
                <w:szCs w:val="24"/>
              </w:rPr>
            </w:pPr>
            <w:r>
              <w:rPr>
                <w:rFonts w:ascii="Tahoma" w:hAnsi="Tahoma" w:cs="Tahoma"/>
                <w:b/>
                <w:sz w:val="24"/>
                <w:szCs w:val="24"/>
              </w:rPr>
              <w:t>09</w:t>
            </w:r>
            <w:r w:rsidR="006D5AA2">
              <w:rPr>
                <w:rFonts w:ascii="Tahoma" w:hAnsi="Tahoma" w:cs="Tahoma"/>
                <w:b/>
                <w:sz w:val="24"/>
                <w:szCs w:val="24"/>
              </w:rPr>
              <w:t>/01/2020</w:t>
            </w:r>
            <w:r w:rsidR="00BE1443" w:rsidRPr="00314E3F">
              <w:rPr>
                <w:rFonts w:ascii="Tahoma" w:hAnsi="Tahoma" w:cs="Tahoma"/>
                <w:b/>
                <w:color w:val="262626" w:themeColor="text1" w:themeTint="D9"/>
                <w:sz w:val="24"/>
                <w:szCs w:val="24"/>
              </w:rPr>
              <w:t xml:space="preserve">-  </w:t>
            </w:r>
            <w:r w:rsidR="005A398E">
              <w:rPr>
                <w:rFonts w:ascii="Tahoma" w:hAnsi="Tahoma" w:cs="Tahoma"/>
                <w:b/>
                <w:color w:val="262626" w:themeColor="text1" w:themeTint="D9"/>
                <w:sz w:val="24"/>
                <w:szCs w:val="24"/>
              </w:rPr>
              <w:t>08</w:t>
            </w:r>
            <w:r w:rsidR="00BE1443" w:rsidRPr="00314E3F">
              <w:rPr>
                <w:rFonts w:ascii="Tahoma" w:hAnsi="Tahoma" w:cs="Tahoma"/>
                <w:b/>
                <w:color w:val="262626" w:themeColor="text1" w:themeTint="D9"/>
                <w:sz w:val="24"/>
                <w:szCs w:val="24"/>
              </w:rPr>
              <w:t>:00 Hrs</w:t>
            </w:r>
          </w:p>
        </w:tc>
      </w:tr>
      <w:tr w:rsidR="00BE1443" w:rsidRPr="00314E3F" w:rsidTr="005567B5">
        <w:tc>
          <w:tcPr>
            <w:tcW w:w="4196" w:type="dxa"/>
          </w:tcPr>
          <w:p w:rsidR="00BE1443" w:rsidRPr="00314E3F" w:rsidRDefault="00BE1443" w:rsidP="005567B5">
            <w:pPr>
              <w:jc w:val="both"/>
              <w:rPr>
                <w:rFonts w:ascii="Tahoma" w:hAnsi="Tahoma" w:cs="Tahoma"/>
                <w:b/>
                <w:color w:val="262626" w:themeColor="text1" w:themeTint="D9"/>
                <w:sz w:val="24"/>
                <w:szCs w:val="24"/>
              </w:rPr>
            </w:pPr>
            <w:r w:rsidRPr="00314E3F">
              <w:rPr>
                <w:rFonts w:ascii="Tahoma" w:hAnsi="Tahoma" w:cs="Tahoma"/>
                <w:b/>
                <w:color w:val="262626" w:themeColor="text1" w:themeTint="D9"/>
                <w:sz w:val="24"/>
                <w:szCs w:val="24"/>
              </w:rPr>
              <w:t>DATA FINAL DO REGISTRO DAS PROPOSTAS</w:t>
            </w:r>
          </w:p>
        </w:tc>
        <w:tc>
          <w:tcPr>
            <w:tcW w:w="4298" w:type="dxa"/>
          </w:tcPr>
          <w:p w:rsidR="00BE1443" w:rsidRPr="008C05C2" w:rsidRDefault="004766C2" w:rsidP="006D5AA2">
            <w:pPr>
              <w:jc w:val="both"/>
              <w:rPr>
                <w:rFonts w:ascii="Tahoma" w:hAnsi="Tahoma" w:cs="Tahoma"/>
                <w:b/>
                <w:sz w:val="24"/>
                <w:szCs w:val="24"/>
              </w:rPr>
            </w:pPr>
            <w:r>
              <w:rPr>
                <w:rFonts w:ascii="Tahoma" w:hAnsi="Tahoma" w:cs="Tahoma"/>
                <w:b/>
                <w:sz w:val="24"/>
                <w:szCs w:val="24"/>
              </w:rPr>
              <w:t>21</w:t>
            </w:r>
            <w:r w:rsidR="00E6642A">
              <w:rPr>
                <w:rFonts w:ascii="Tahoma" w:hAnsi="Tahoma" w:cs="Tahoma"/>
                <w:b/>
                <w:sz w:val="24"/>
                <w:szCs w:val="24"/>
              </w:rPr>
              <w:t>/</w:t>
            </w:r>
            <w:r w:rsidR="006D5AA2">
              <w:rPr>
                <w:rFonts w:ascii="Tahoma" w:hAnsi="Tahoma" w:cs="Tahoma"/>
                <w:b/>
                <w:sz w:val="24"/>
                <w:szCs w:val="24"/>
              </w:rPr>
              <w:t>01/2020</w:t>
            </w:r>
            <w:r w:rsidR="00BE1443" w:rsidRPr="008C05C2">
              <w:rPr>
                <w:rFonts w:ascii="Tahoma" w:hAnsi="Tahoma" w:cs="Tahoma"/>
                <w:b/>
                <w:sz w:val="24"/>
                <w:szCs w:val="24"/>
              </w:rPr>
              <w:t xml:space="preserve">– 08:00 Hrs </w:t>
            </w:r>
          </w:p>
        </w:tc>
      </w:tr>
      <w:tr w:rsidR="00BE1443" w:rsidRPr="00314E3F" w:rsidTr="005567B5">
        <w:tc>
          <w:tcPr>
            <w:tcW w:w="4196" w:type="dxa"/>
          </w:tcPr>
          <w:p w:rsidR="00BE1443" w:rsidRPr="00314E3F" w:rsidRDefault="00BE1443" w:rsidP="005567B5">
            <w:pPr>
              <w:jc w:val="both"/>
              <w:rPr>
                <w:rFonts w:ascii="Tahoma" w:hAnsi="Tahoma" w:cs="Tahoma"/>
                <w:b/>
                <w:color w:val="262626" w:themeColor="text1" w:themeTint="D9"/>
                <w:sz w:val="24"/>
                <w:szCs w:val="24"/>
              </w:rPr>
            </w:pPr>
            <w:r w:rsidRPr="00314E3F">
              <w:rPr>
                <w:rFonts w:ascii="Tahoma" w:hAnsi="Tahoma" w:cs="Tahoma"/>
                <w:b/>
                <w:color w:val="262626" w:themeColor="text1" w:themeTint="D9"/>
                <w:sz w:val="24"/>
                <w:szCs w:val="24"/>
              </w:rPr>
              <w:t>ABERTURA E IMPRESSÃO DAS PROPOSTAS</w:t>
            </w:r>
          </w:p>
        </w:tc>
        <w:tc>
          <w:tcPr>
            <w:tcW w:w="4298" w:type="dxa"/>
          </w:tcPr>
          <w:p w:rsidR="00BE1443" w:rsidRPr="008C05C2" w:rsidRDefault="004766C2" w:rsidP="006D5AA2">
            <w:pPr>
              <w:jc w:val="both"/>
              <w:rPr>
                <w:rFonts w:ascii="Tahoma" w:hAnsi="Tahoma" w:cs="Tahoma"/>
                <w:b/>
                <w:sz w:val="24"/>
                <w:szCs w:val="24"/>
              </w:rPr>
            </w:pPr>
            <w:r>
              <w:rPr>
                <w:rFonts w:ascii="Tahoma" w:hAnsi="Tahoma" w:cs="Tahoma"/>
                <w:b/>
                <w:sz w:val="24"/>
                <w:szCs w:val="24"/>
              </w:rPr>
              <w:t>21</w:t>
            </w:r>
            <w:r w:rsidR="00E6642A">
              <w:rPr>
                <w:rFonts w:ascii="Tahoma" w:hAnsi="Tahoma" w:cs="Tahoma"/>
                <w:b/>
                <w:sz w:val="24"/>
                <w:szCs w:val="24"/>
              </w:rPr>
              <w:t>/</w:t>
            </w:r>
            <w:r w:rsidR="006D5AA2">
              <w:rPr>
                <w:rFonts w:ascii="Tahoma" w:hAnsi="Tahoma" w:cs="Tahoma"/>
                <w:b/>
                <w:sz w:val="24"/>
                <w:szCs w:val="24"/>
              </w:rPr>
              <w:t>01</w:t>
            </w:r>
            <w:r w:rsidR="00397C17" w:rsidRPr="008C05C2">
              <w:rPr>
                <w:rFonts w:ascii="Tahoma" w:hAnsi="Tahoma" w:cs="Tahoma"/>
                <w:b/>
                <w:sz w:val="24"/>
                <w:szCs w:val="24"/>
              </w:rPr>
              <w:t>/20</w:t>
            </w:r>
            <w:r w:rsidR="006D5AA2">
              <w:rPr>
                <w:rFonts w:ascii="Tahoma" w:hAnsi="Tahoma" w:cs="Tahoma"/>
                <w:b/>
                <w:sz w:val="24"/>
                <w:szCs w:val="24"/>
              </w:rPr>
              <w:t>20</w:t>
            </w:r>
            <w:r w:rsidR="00BE1443" w:rsidRPr="008C05C2">
              <w:rPr>
                <w:rFonts w:ascii="Tahoma" w:hAnsi="Tahoma" w:cs="Tahoma"/>
                <w:b/>
                <w:sz w:val="24"/>
                <w:szCs w:val="24"/>
              </w:rPr>
              <w:t xml:space="preserve">– </w:t>
            </w:r>
            <w:r w:rsidR="001A31DD" w:rsidRPr="008C05C2">
              <w:rPr>
                <w:rFonts w:ascii="Tahoma" w:hAnsi="Tahoma" w:cs="Tahoma"/>
                <w:b/>
                <w:sz w:val="24"/>
                <w:szCs w:val="24"/>
              </w:rPr>
              <w:t>8h1</w:t>
            </w:r>
            <w:r w:rsidR="008C05C2">
              <w:rPr>
                <w:rFonts w:ascii="Tahoma" w:hAnsi="Tahoma" w:cs="Tahoma"/>
                <w:b/>
                <w:sz w:val="24"/>
                <w:szCs w:val="24"/>
              </w:rPr>
              <w:t>5</w:t>
            </w:r>
            <w:r w:rsidR="00BE1443" w:rsidRPr="008C05C2">
              <w:rPr>
                <w:rFonts w:ascii="Tahoma" w:hAnsi="Tahoma" w:cs="Tahoma"/>
                <w:b/>
                <w:sz w:val="24"/>
                <w:szCs w:val="24"/>
              </w:rPr>
              <w:t>min.</w:t>
            </w:r>
          </w:p>
        </w:tc>
      </w:tr>
      <w:tr w:rsidR="00BE1443" w:rsidRPr="00314E3F" w:rsidTr="005567B5">
        <w:trPr>
          <w:trHeight w:val="328"/>
        </w:trPr>
        <w:tc>
          <w:tcPr>
            <w:tcW w:w="4196" w:type="dxa"/>
          </w:tcPr>
          <w:p w:rsidR="00BE1443" w:rsidRPr="00314E3F" w:rsidRDefault="00BE1443" w:rsidP="005567B5">
            <w:pPr>
              <w:jc w:val="both"/>
              <w:rPr>
                <w:rFonts w:ascii="Tahoma" w:hAnsi="Tahoma" w:cs="Tahoma"/>
                <w:b/>
                <w:color w:val="262626" w:themeColor="text1" w:themeTint="D9"/>
                <w:sz w:val="24"/>
                <w:szCs w:val="24"/>
              </w:rPr>
            </w:pPr>
            <w:r w:rsidRPr="00314E3F">
              <w:rPr>
                <w:rFonts w:ascii="Tahoma" w:hAnsi="Tahoma" w:cs="Tahoma"/>
                <w:b/>
                <w:color w:val="262626" w:themeColor="text1" w:themeTint="D9"/>
                <w:sz w:val="24"/>
                <w:szCs w:val="24"/>
              </w:rPr>
              <w:t>HORA DE ABERTURA</w:t>
            </w:r>
          </w:p>
        </w:tc>
        <w:tc>
          <w:tcPr>
            <w:tcW w:w="4298" w:type="dxa"/>
          </w:tcPr>
          <w:p w:rsidR="00BE1443" w:rsidRPr="008C05C2" w:rsidRDefault="004766C2" w:rsidP="006D5AA2">
            <w:pPr>
              <w:jc w:val="both"/>
              <w:rPr>
                <w:rFonts w:ascii="Tahoma" w:hAnsi="Tahoma" w:cs="Tahoma"/>
                <w:b/>
                <w:sz w:val="24"/>
                <w:szCs w:val="24"/>
              </w:rPr>
            </w:pPr>
            <w:r>
              <w:rPr>
                <w:rFonts w:ascii="Tahoma" w:hAnsi="Tahoma" w:cs="Tahoma"/>
                <w:b/>
                <w:sz w:val="24"/>
                <w:szCs w:val="24"/>
              </w:rPr>
              <w:t>21</w:t>
            </w:r>
            <w:r w:rsidR="00E6642A">
              <w:rPr>
                <w:rFonts w:ascii="Tahoma" w:hAnsi="Tahoma" w:cs="Tahoma"/>
                <w:b/>
                <w:sz w:val="24"/>
                <w:szCs w:val="24"/>
              </w:rPr>
              <w:t>/</w:t>
            </w:r>
            <w:r w:rsidR="006D5AA2">
              <w:rPr>
                <w:rFonts w:ascii="Tahoma" w:hAnsi="Tahoma" w:cs="Tahoma"/>
                <w:b/>
                <w:sz w:val="24"/>
                <w:szCs w:val="24"/>
              </w:rPr>
              <w:t>01/2020</w:t>
            </w:r>
            <w:r w:rsidR="00BE1443" w:rsidRPr="008C05C2">
              <w:rPr>
                <w:rFonts w:ascii="Tahoma" w:hAnsi="Tahoma" w:cs="Tahoma"/>
                <w:b/>
                <w:sz w:val="24"/>
                <w:szCs w:val="24"/>
              </w:rPr>
              <w:t xml:space="preserve"> </w:t>
            </w:r>
            <w:r w:rsidR="008C05C2">
              <w:rPr>
                <w:rFonts w:ascii="Tahoma" w:hAnsi="Tahoma" w:cs="Tahoma"/>
                <w:b/>
                <w:sz w:val="24"/>
                <w:szCs w:val="24"/>
              </w:rPr>
              <w:t>8h30</w:t>
            </w:r>
            <w:r w:rsidR="00BE1443" w:rsidRPr="008C05C2">
              <w:rPr>
                <w:rFonts w:ascii="Tahoma" w:hAnsi="Tahoma" w:cs="Tahoma"/>
                <w:b/>
                <w:sz w:val="24"/>
                <w:szCs w:val="24"/>
              </w:rPr>
              <w:t>min</w:t>
            </w:r>
          </w:p>
        </w:tc>
      </w:tr>
      <w:tr w:rsidR="00BE1443" w:rsidRPr="00314E3F" w:rsidTr="005567B5">
        <w:tc>
          <w:tcPr>
            <w:tcW w:w="4196" w:type="dxa"/>
          </w:tcPr>
          <w:p w:rsidR="00BE1443" w:rsidRPr="00314E3F" w:rsidRDefault="00BE1443" w:rsidP="005567B5">
            <w:pPr>
              <w:jc w:val="both"/>
              <w:rPr>
                <w:rFonts w:ascii="Tahoma" w:hAnsi="Tahoma" w:cs="Tahoma"/>
                <w:b/>
                <w:color w:val="262626" w:themeColor="text1" w:themeTint="D9"/>
                <w:sz w:val="24"/>
                <w:szCs w:val="24"/>
              </w:rPr>
            </w:pPr>
            <w:r w:rsidRPr="00314E3F">
              <w:rPr>
                <w:rFonts w:ascii="Tahoma" w:hAnsi="Tahoma" w:cs="Tahoma"/>
                <w:b/>
                <w:color w:val="262626" w:themeColor="text1" w:themeTint="D9"/>
                <w:sz w:val="24"/>
                <w:szCs w:val="24"/>
              </w:rPr>
              <w:t>LOCAL DE ABERTURA</w:t>
            </w:r>
          </w:p>
        </w:tc>
        <w:tc>
          <w:tcPr>
            <w:tcW w:w="4298" w:type="dxa"/>
          </w:tcPr>
          <w:p w:rsidR="00BE1443" w:rsidRPr="008C05C2" w:rsidRDefault="00BE1443" w:rsidP="005567B5">
            <w:pPr>
              <w:jc w:val="both"/>
              <w:rPr>
                <w:rFonts w:ascii="Tahoma" w:hAnsi="Tahoma" w:cs="Tahoma"/>
                <w:b/>
                <w:sz w:val="24"/>
                <w:szCs w:val="24"/>
              </w:rPr>
            </w:pPr>
            <w:r w:rsidRPr="008C05C2">
              <w:rPr>
                <w:rFonts w:ascii="Tahoma" w:hAnsi="Tahoma" w:cs="Tahoma"/>
                <w:b/>
                <w:sz w:val="24"/>
                <w:szCs w:val="24"/>
              </w:rPr>
              <w:t xml:space="preserve">No site </w:t>
            </w:r>
            <w:r w:rsidRPr="008C05C2">
              <w:rPr>
                <w:rFonts w:ascii="Tahoma" w:hAnsi="Tahoma" w:cs="Tahoma"/>
                <w:sz w:val="24"/>
                <w:szCs w:val="24"/>
              </w:rPr>
              <w:t>www.portaldecompraspublicas.com.br</w:t>
            </w:r>
          </w:p>
        </w:tc>
      </w:tr>
    </w:tbl>
    <w:p w:rsidR="00BE1443" w:rsidRPr="00314E3F" w:rsidRDefault="00BE1443" w:rsidP="00BE1443">
      <w:pPr>
        <w:jc w:val="both"/>
        <w:rPr>
          <w:rFonts w:ascii="Tahoma" w:hAnsi="Tahoma" w:cs="Tahoma"/>
          <w:color w:val="262626" w:themeColor="text1" w:themeTint="D9"/>
          <w:sz w:val="24"/>
          <w:szCs w:val="24"/>
        </w:rPr>
      </w:pP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b/>
          <w:sz w:val="24"/>
          <w:szCs w:val="24"/>
        </w:rPr>
      </w:pPr>
      <w:r w:rsidRPr="00314E3F">
        <w:rPr>
          <w:rFonts w:ascii="Tahoma" w:hAnsi="Tahoma" w:cs="Tahoma"/>
          <w:b/>
          <w:sz w:val="24"/>
          <w:szCs w:val="24"/>
        </w:rPr>
        <w:t xml:space="preserve">                                                    MOTIVO:</w:t>
      </w:r>
    </w:p>
    <w:p w:rsidR="00BE1443" w:rsidRPr="00314E3F" w:rsidRDefault="00BE1443" w:rsidP="00BE1443">
      <w:pPr>
        <w:jc w:val="both"/>
        <w:rPr>
          <w:rFonts w:ascii="Tahoma" w:hAnsi="Tahoma" w:cs="Tahoma"/>
          <w:b/>
          <w:sz w:val="24"/>
          <w:szCs w:val="24"/>
          <w:u w:val="single"/>
        </w:rPr>
      </w:pPr>
    </w:p>
    <w:p w:rsidR="00BE1443" w:rsidRPr="00314E3F" w:rsidRDefault="00BE1443" w:rsidP="00BE1443">
      <w:pPr>
        <w:jc w:val="both"/>
        <w:rPr>
          <w:rFonts w:ascii="Tahoma" w:hAnsi="Tahoma" w:cs="Tahoma"/>
          <w:b/>
          <w:sz w:val="24"/>
          <w:szCs w:val="24"/>
          <w:u w:val="single"/>
        </w:rPr>
      </w:pPr>
    </w:p>
    <w:p w:rsidR="00E6642A" w:rsidRPr="00314E3F" w:rsidRDefault="00E6642A" w:rsidP="00E6642A">
      <w:pPr>
        <w:ind w:left="3240" w:hanging="3240"/>
        <w:jc w:val="both"/>
        <w:rPr>
          <w:rFonts w:ascii="Tahoma" w:hAnsi="Tahoma" w:cs="Tahoma"/>
          <w:b/>
          <w:sz w:val="24"/>
          <w:szCs w:val="24"/>
        </w:rPr>
      </w:pPr>
      <w:r>
        <w:rPr>
          <w:rFonts w:ascii="Tahoma" w:hAnsi="Tahoma" w:cs="Tahoma"/>
          <w:b/>
          <w:sz w:val="24"/>
          <w:szCs w:val="24"/>
        </w:rPr>
        <w:t xml:space="preserve">                                               </w:t>
      </w:r>
      <w:r w:rsidRPr="00314E3F">
        <w:rPr>
          <w:rFonts w:ascii="Tahoma" w:hAnsi="Tahoma" w:cs="Tahoma"/>
          <w:b/>
          <w:sz w:val="24"/>
          <w:szCs w:val="24"/>
        </w:rPr>
        <w:t xml:space="preserve">PREGÃO ELETRÔNICO PARA </w:t>
      </w:r>
      <w:r w:rsidR="005A398E">
        <w:rPr>
          <w:rFonts w:ascii="Tahoma" w:hAnsi="Tahoma" w:cs="Tahoma"/>
          <w:b/>
          <w:sz w:val="24"/>
          <w:szCs w:val="24"/>
        </w:rPr>
        <w:t xml:space="preserve">IMEDIATA </w:t>
      </w:r>
      <w:r w:rsidR="006D5AA2">
        <w:rPr>
          <w:rFonts w:ascii="Tahoma" w:hAnsi="Tahoma" w:cs="Tahoma"/>
          <w:b/>
          <w:sz w:val="24"/>
          <w:szCs w:val="24"/>
        </w:rPr>
        <w:t>AQUiSIÇÃO DE APARELHOS DE AR CONDICIONADO TIPO PISO TETO</w:t>
      </w:r>
      <w:r w:rsidR="006D5AA2" w:rsidRPr="00314E3F">
        <w:rPr>
          <w:rFonts w:ascii="Tahoma" w:hAnsi="Tahoma" w:cs="Tahoma"/>
          <w:b/>
          <w:sz w:val="24"/>
          <w:szCs w:val="24"/>
        </w:rPr>
        <w:t xml:space="preserve"> </w:t>
      </w:r>
      <w:r w:rsidR="00422A86">
        <w:rPr>
          <w:rFonts w:ascii="Tahoma" w:hAnsi="Tahoma" w:cs="Tahoma"/>
          <w:b/>
          <w:sz w:val="24"/>
          <w:szCs w:val="24"/>
        </w:rPr>
        <w:t xml:space="preserve"> 60</w:t>
      </w:r>
      <w:r w:rsidR="006D5AA2">
        <w:rPr>
          <w:rFonts w:ascii="Tahoma" w:hAnsi="Tahoma" w:cs="Tahoma"/>
          <w:b/>
          <w:sz w:val="24"/>
          <w:szCs w:val="24"/>
        </w:rPr>
        <w:t xml:space="preserve">.OOO BTU´S </w:t>
      </w:r>
      <w:r w:rsidR="00422A86">
        <w:rPr>
          <w:rFonts w:ascii="Tahoma" w:hAnsi="Tahoma" w:cs="Tahoma"/>
          <w:b/>
          <w:sz w:val="24"/>
          <w:szCs w:val="24"/>
        </w:rPr>
        <w:t xml:space="preserve">FRIO,  E AR CONDICIONADO TIPO PISO TETO FRIO </w:t>
      </w:r>
      <w:r w:rsidR="00064585">
        <w:rPr>
          <w:rFonts w:ascii="Tahoma" w:hAnsi="Tahoma" w:cs="Tahoma"/>
          <w:b/>
          <w:sz w:val="24"/>
          <w:szCs w:val="24"/>
        </w:rPr>
        <w:t>30</w:t>
      </w:r>
      <w:r w:rsidR="00422A86">
        <w:rPr>
          <w:rFonts w:ascii="Tahoma" w:hAnsi="Tahoma" w:cs="Tahoma"/>
          <w:b/>
          <w:sz w:val="24"/>
          <w:szCs w:val="24"/>
        </w:rPr>
        <w:t>.</w:t>
      </w:r>
      <w:r w:rsidR="00064585">
        <w:rPr>
          <w:rFonts w:ascii="Tahoma" w:hAnsi="Tahoma" w:cs="Tahoma"/>
          <w:b/>
          <w:sz w:val="24"/>
          <w:szCs w:val="24"/>
        </w:rPr>
        <w:t>000 BTUS</w:t>
      </w:r>
      <w:r w:rsidR="00422A86">
        <w:rPr>
          <w:rFonts w:ascii="Tahoma" w:hAnsi="Tahoma" w:cs="Tahoma"/>
          <w:b/>
          <w:sz w:val="24"/>
          <w:szCs w:val="24"/>
        </w:rPr>
        <w:t xml:space="preserve"> </w:t>
      </w:r>
      <w:r w:rsidR="006D5AA2">
        <w:rPr>
          <w:rFonts w:ascii="Tahoma" w:hAnsi="Tahoma" w:cs="Tahoma"/>
          <w:b/>
          <w:sz w:val="24"/>
          <w:szCs w:val="24"/>
        </w:rPr>
        <w:t>,</w:t>
      </w:r>
      <w:r>
        <w:rPr>
          <w:rFonts w:ascii="Tahoma" w:hAnsi="Tahoma" w:cs="Tahoma"/>
          <w:b/>
          <w:sz w:val="24"/>
          <w:szCs w:val="24"/>
        </w:rPr>
        <w:t xml:space="preserve"> </w:t>
      </w:r>
      <w:r w:rsidRPr="00314E3F">
        <w:rPr>
          <w:rFonts w:ascii="Tahoma" w:hAnsi="Tahoma" w:cs="Tahoma"/>
          <w:b/>
          <w:sz w:val="24"/>
          <w:szCs w:val="24"/>
        </w:rPr>
        <w:t>TIPO</w:t>
      </w:r>
      <w:r>
        <w:rPr>
          <w:rFonts w:ascii="Tahoma" w:hAnsi="Tahoma" w:cs="Tahoma"/>
          <w:b/>
          <w:sz w:val="24"/>
          <w:szCs w:val="24"/>
        </w:rPr>
        <w:t xml:space="preserve"> “MENOR PREÇO POR ITEM”, PARA O</w:t>
      </w:r>
      <w:r w:rsidRPr="00314E3F">
        <w:rPr>
          <w:rFonts w:ascii="Tahoma" w:hAnsi="Tahoma" w:cs="Tahoma"/>
          <w:b/>
          <w:sz w:val="24"/>
          <w:szCs w:val="24"/>
        </w:rPr>
        <w:t xml:space="preserve"> </w:t>
      </w:r>
      <w:r>
        <w:rPr>
          <w:rFonts w:ascii="Tahoma" w:hAnsi="Tahoma" w:cs="Tahoma"/>
          <w:b/>
          <w:sz w:val="24"/>
          <w:szCs w:val="24"/>
        </w:rPr>
        <w:t>CONSÓRCIO INTERMUNICIPAL DE SAÚDE-CONISA.</w:t>
      </w: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color w:val="262626" w:themeColor="text1" w:themeTint="D9"/>
          <w:sz w:val="24"/>
          <w:szCs w:val="24"/>
        </w:rPr>
      </w:pPr>
      <w:r w:rsidRPr="00314E3F">
        <w:rPr>
          <w:rFonts w:ascii="Tahoma" w:hAnsi="Tahoma" w:cs="Tahoma"/>
          <w:b/>
          <w:sz w:val="24"/>
          <w:szCs w:val="24"/>
        </w:rPr>
        <w:t xml:space="preserve">                                         </w:t>
      </w:r>
      <w:r w:rsidR="00314E3F">
        <w:rPr>
          <w:rFonts w:ascii="Tahoma" w:hAnsi="Tahoma" w:cs="Tahoma"/>
          <w:b/>
          <w:sz w:val="24"/>
          <w:szCs w:val="24"/>
        </w:rPr>
        <w:t xml:space="preserve"> </w:t>
      </w:r>
      <w:r w:rsidRPr="00314E3F">
        <w:rPr>
          <w:rFonts w:ascii="Tahoma" w:hAnsi="Tahoma" w:cs="Tahoma"/>
          <w:b/>
          <w:sz w:val="24"/>
          <w:szCs w:val="24"/>
        </w:rPr>
        <w:t xml:space="preserve">      NONOAI (RS</w:t>
      </w:r>
      <w:r w:rsidRPr="00314E3F">
        <w:rPr>
          <w:rFonts w:ascii="Tahoma" w:hAnsi="Tahoma" w:cs="Tahoma"/>
          <w:b/>
          <w:color w:val="262626" w:themeColor="text1" w:themeTint="D9"/>
          <w:sz w:val="24"/>
          <w:szCs w:val="24"/>
        </w:rPr>
        <w:t>),</w:t>
      </w:r>
      <w:r w:rsidR="00397C17" w:rsidRPr="00397C17">
        <w:rPr>
          <w:rFonts w:ascii="Tahoma" w:hAnsi="Tahoma" w:cs="Tahoma"/>
          <w:b/>
          <w:sz w:val="24"/>
          <w:szCs w:val="24"/>
        </w:rPr>
        <w:t xml:space="preserve"> </w:t>
      </w:r>
      <w:r w:rsidR="006656E6">
        <w:rPr>
          <w:rFonts w:ascii="Tahoma" w:hAnsi="Tahoma" w:cs="Tahoma"/>
          <w:b/>
          <w:sz w:val="24"/>
          <w:szCs w:val="24"/>
        </w:rPr>
        <w:t>09</w:t>
      </w:r>
      <w:r w:rsidR="006D5AA2">
        <w:rPr>
          <w:rFonts w:ascii="Tahoma" w:hAnsi="Tahoma" w:cs="Tahoma"/>
          <w:b/>
          <w:sz w:val="24"/>
          <w:szCs w:val="24"/>
        </w:rPr>
        <w:t xml:space="preserve"> de janeiro de 2020</w:t>
      </w: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r w:rsidRPr="00314E3F">
        <w:rPr>
          <w:rFonts w:ascii="Tahoma" w:hAnsi="Tahoma" w:cs="Tahoma"/>
          <w:b/>
          <w:sz w:val="24"/>
          <w:szCs w:val="24"/>
        </w:rPr>
        <w:t xml:space="preserve">                                          </w:t>
      </w:r>
      <w:r w:rsidR="00314E3F">
        <w:rPr>
          <w:rFonts w:ascii="Tahoma" w:hAnsi="Tahoma" w:cs="Tahoma"/>
          <w:b/>
          <w:sz w:val="24"/>
          <w:szCs w:val="24"/>
        </w:rPr>
        <w:t xml:space="preserve">             </w:t>
      </w:r>
      <w:r w:rsidRPr="00314E3F">
        <w:rPr>
          <w:rFonts w:ascii="Tahoma" w:hAnsi="Tahoma" w:cs="Tahoma"/>
          <w:b/>
          <w:sz w:val="24"/>
          <w:szCs w:val="24"/>
        </w:rPr>
        <w:t xml:space="preserve">   SETOR DE COMPRAS E LICITAÇÕES</w:t>
      </w: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r w:rsidRPr="00314E3F">
        <w:rPr>
          <w:rFonts w:ascii="Tahoma" w:hAnsi="Tahoma" w:cs="Tahoma"/>
          <w:b/>
          <w:sz w:val="24"/>
          <w:szCs w:val="24"/>
        </w:rPr>
        <w:t xml:space="preserve">                                                      </w:t>
      </w:r>
      <w:r w:rsidR="00314E3F">
        <w:rPr>
          <w:rFonts w:ascii="Tahoma" w:hAnsi="Tahoma" w:cs="Tahoma"/>
          <w:b/>
          <w:sz w:val="24"/>
          <w:szCs w:val="24"/>
        </w:rPr>
        <w:t xml:space="preserve"> </w:t>
      </w:r>
      <w:r w:rsidRPr="00314E3F">
        <w:rPr>
          <w:rFonts w:ascii="Tahoma" w:hAnsi="Tahoma" w:cs="Tahoma"/>
          <w:b/>
          <w:sz w:val="24"/>
          <w:szCs w:val="24"/>
        </w:rPr>
        <w:t>JULIANA SLHESSARENKO WINCKLER</w:t>
      </w:r>
    </w:p>
    <w:p w:rsidR="00BE1443" w:rsidRPr="00314E3F" w:rsidRDefault="00BE1443" w:rsidP="00BE1443">
      <w:pPr>
        <w:jc w:val="both"/>
        <w:rPr>
          <w:rFonts w:ascii="Tahoma" w:hAnsi="Tahoma" w:cs="Tahoma"/>
          <w:b/>
          <w:sz w:val="24"/>
          <w:szCs w:val="24"/>
        </w:rPr>
      </w:pPr>
    </w:p>
    <w:p w:rsidR="00BE1443" w:rsidRPr="00314E3F" w:rsidRDefault="00BE1443" w:rsidP="00BE1443">
      <w:pPr>
        <w:jc w:val="both"/>
        <w:rPr>
          <w:rFonts w:ascii="Tahoma" w:hAnsi="Tahoma" w:cs="Tahoma"/>
          <w:b/>
          <w:sz w:val="24"/>
          <w:szCs w:val="24"/>
        </w:rPr>
      </w:pPr>
      <w:r w:rsidRPr="00314E3F">
        <w:rPr>
          <w:rFonts w:ascii="Tahoma" w:hAnsi="Tahoma" w:cs="Tahoma"/>
          <w:b/>
          <w:sz w:val="24"/>
          <w:szCs w:val="24"/>
        </w:rPr>
        <w:t xml:space="preserve">                          </w:t>
      </w:r>
      <w:r w:rsidR="00314E3F">
        <w:rPr>
          <w:rFonts w:ascii="Tahoma" w:hAnsi="Tahoma" w:cs="Tahoma"/>
          <w:b/>
          <w:sz w:val="24"/>
          <w:szCs w:val="24"/>
        </w:rPr>
        <w:t xml:space="preserve">                     </w:t>
      </w:r>
      <w:r w:rsidR="003A28DA" w:rsidRPr="00314E3F">
        <w:rPr>
          <w:rFonts w:ascii="Tahoma" w:hAnsi="Tahoma" w:cs="Tahoma"/>
          <w:b/>
          <w:sz w:val="24"/>
          <w:szCs w:val="24"/>
        </w:rPr>
        <w:t xml:space="preserve">            </w:t>
      </w:r>
      <w:r w:rsidRPr="00314E3F">
        <w:rPr>
          <w:rFonts w:ascii="Tahoma" w:hAnsi="Tahoma" w:cs="Tahoma"/>
          <w:b/>
          <w:sz w:val="24"/>
          <w:szCs w:val="24"/>
        </w:rPr>
        <w:t>Pregoeira Designada do CONISA</w:t>
      </w:r>
    </w:p>
    <w:p w:rsidR="00BE1443" w:rsidRPr="00314E3F" w:rsidRDefault="00BE1443" w:rsidP="00BE1443">
      <w:pPr>
        <w:pStyle w:val="Ttulo"/>
        <w:rPr>
          <w:rFonts w:ascii="Tahoma" w:hAnsi="Tahoma" w:cs="Tahoma"/>
          <w:b/>
          <w:szCs w:val="24"/>
        </w:rPr>
      </w:pPr>
    </w:p>
    <w:p w:rsidR="00BE1443" w:rsidRPr="00314E3F" w:rsidRDefault="00BE1443" w:rsidP="00314E3F">
      <w:pPr>
        <w:pStyle w:val="Ttulo"/>
        <w:jc w:val="left"/>
        <w:rPr>
          <w:rFonts w:ascii="Tahoma" w:hAnsi="Tahoma" w:cs="Tahoma"/>
          <w:b/>
          <w:szCs w:val="24"/>
        </w:rPr>
      </w:pPr>
    </w:p>
    <w:p w:rsidR="00457B06" w:rsidRDefault="00457B06" w:rsidP="00BE1443">
      <w:pPr>
        <w:pStyle w:val="Ttulo"/>
        <w:jc w:val="left"/>
        <w:rPr>
          <w:rFonts w:ascii="Tahoma" w:hAnsi="Tahoma" w:cs="Tahoma"/>
          <w:b/>
          <w:szCs w:val="24"/>
        </w:rPr>
      </w:pPr>
    </w:p>
    <w:p w:rsidR="00457B06" w:rsidRDefault="00457B06" w:rsidP="00BE1443">
      <w:pPr>
        <w:pStyle w:val="Ttulo"/>
        <w:jc w:val="left"/>
        <w:rPr>
          <w:rFonts w:ascii="Tahoma" w:hAnsi="Tahoma" w:cs="Tahoma"/>
          <w:b/>
          <w:szCs w:val="24"/>
        </w:rPr>
      </w:pPr>
    </w:p>
    <w:p w:rsidR="005C5757" w:rsidRDefault="005C5757" w:rsidP="00BE1443">
      <w:pPr>
        <w:pStyle w:val="Ttulo"/>
        <w:jc w:val="left"/>
        <w:rPr>
          <w:rFonts w:ascii="Tahoma" w:hAnsi="Tahoma" w:cs="Tahoma"/>
          <w:b/>
          <w:szCs w:val="24"/>
        </w:rPr>
      </w:pPr>
    </w:p>
    <w:p w:rsidR="005C5757" w:rsidRDefault="005C5757" w:rsidP="00BE1443">
      <w:pPr>
        <w:pStyle w:val="Ttulo"/>
        <w:jc w:val="left"/>
        <w:rPr>
          <w:rFonts w:ascii="Tahoma" w:hAnsi="Tahoma" w:cs="Tahoma"/>
          <w:b/>
          <w:szCs w:val="24"/>
        </w:rPr>
      </w:pPr>
    </w:p>
    <w:p w:rsidR="00BE1443" w:rsidRPr="00314E3F" w:rsidRDefault="00BE1443" w:rsidP="00BE1443">
      <w:pPr>
        <w:pStyle w:val="Ttulo"/>
        <w:jc w:val="left"/>
        <w:rPr>
          <w:rFonts w:ascii="Tahoma" w:hAnsi="Tahoma" w:cs="Tahoma"/>
          <w:b/>
          <w:szCs w:val="24"/>
        </w:rPr>
      </w:pPr>
      <w:r w:rsidRPr="00314E3F">
        <w:rPr>
          <w:rFonts w:ascii="Tahoma" w:hAnsi="Tahoma" w:cs="Tahoma"/>
          <w:b/>
          <w:szCs w:val="24"/>
        </w:rPr>
        <w:t xml:space="preserve">EDITAL DE PREGÃO ELETRÔNICO Nº </w:t>
      </w:r>
      <w:r w:rsidR="00296935">
        <w:rPr>
          <w:rFonts w:ascii="Tahoma" w:hAnsi="Tahoma" w:cs="Tahoma"/>
          <w:b/>
          <w:szCs w:val="24"/>
        </w:rPr>
        <w:t>01/2020</w:t>
      </w: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sz w:val="24"/>
          <w:szCs w:val="24"/>
        </w:rPr>
      </w:pPr>
      <w:r w:rsidRPr="00314E3F">
        <w:rPr>
          <w:rFonts w:ascii="Tahoma" w:hAnsi="Tahoma" w:cs="Tahoma"/>
          <w:sz w:val="24"/>
          <w:szCs w:val="24"/>
        </w:rPr>
        <w:t xml:space="preserve">MODALIDADE DA LICITAÇÃO: </w:t>
      </w:r>
      <w:r w:rsidRPr="00314E3F">
        <w:rPr>
          <w:rFonts w:ascii="Tahoma" w:hAnsi="Tahoma" w:cs="Tahoma"/>
          <w:b/>
          <w:sz w:val="24"/>
          <w:szCs w:val="24"/>
        </w:rPr>
        <w:t>PREGÃO ELETRÔNICO – REGISTRO DE PREÇOS</w:t>
      </w:r>
    </w:p>
    <w:p w:rsidR="00BE1443" w:rsidRPr="00314E3F" w:rsidRDefault="00BE1443" w:rsidP="00BE1443">
      <w:pPr>
        <w:pStyle w:val="Recuodecorpodetexto"/>
        <w:ind w:left="0"/>
        <w:rPr>
          <w:rFonts w:ascii="Tahoma" w:hAnsi="Tahoma" w:cs="Tahoma"/>
          <w:szCs w:val="24"/>
        </w:rPr>
      </w:pPr>
      <w:r w:rsidRPr="00314E3F">
        <w:rPr>
          <w:rFonts w:ascii="Tahoma" w:hAnsi="Tahoma" w:cs="Tahoma"/>
          <w:szCs w:val="24"/>
        </w:rPr>
        <w:t>PROCEDIMENTO REGIDO PELA LEI Nº 8.666, de 21 de junho de 1993; LEI Nº 10.520 de 17 de julho de 2002 e Decreto Estadual nº 42.020/02.</w:t>
      </w:r>
    </w:p>
    <w:p w:rsidR="00E6642A" w:rsidRPr="00314E3F" w:rsidRDefault="00BE1443" w:rsidP="00E6642A">
      <w:pPr>
        <w:ind w:left="3240" w:hanging="3240"/>
        <w:jc w:val="both"/>
        <w:rPr>
          <w:rFonts w:ascii="Tahoma" w:hAnsi="Tahoma" w:cs="Tahoma"/>
          <w:b/>
          <w:sz w:val="24"/>
          <w:szCs w:val="24"/>
        </w:rPr>
      </w:pPr>
      <w:r w:rsidRPr="00314E3F">
        <w:rPr>
          <w:rFonts w:ascii="Tahoma" w:hAnsi="Tahoma" w:cs="Tahoma"/>
          <w:sz w:val="24"/>
          <w:szCs w:val="24"/>
        </w:rPr>
        <w:t xml:space="preserve">  De acordo com o Estatuto Social do Consórcio Intermunicipal de Saúde, </w:t>
      </w:r>
      <w:r w:rsidR="00510A75">
        <w:rPr>
          <w:rFonts w:ascii="Tahoma" w:hAnsi="Tahoma" w:cs="Tahoma"/>
          <w:sz w:val="24"/>
          <w:szCs w:val="24"/>
          <w:u w:val="single"/>
        </w:rPr>
        <w:t>SALMO DIAS DE OLIVEIRA</w:t>
      </w:r>
      <w:r w:rsidRPr="00314E3F">
        <w:rPr>
          <w:rFonts w:ascii="Tahoma" w:hAnsi="Tahoma" w:cs="Tahoma"/>
          <w:sz w:val="24"/>
          <w:szCs w:val="24"/>
        </w:rPr>
        <w:t xml:space="preserve"> o Presidente do CONISA, no uso de suas atribuições legais , torna público, para  conhecimento dos interessados, que estará realizando o </w:t>
      </w:r>
      <w:r w:rsidR="00E6642A" w:rsidRPr="00314E3F">
        <w:rPr>
          <w:rFonts w:ascii="Tahoma" w:hAnsi="Tahoma" w:cs="Tahoma"/>
          <w:b/>
          <w:sz w:val="24"/>
          <w:szCs w:val="24"/>
        </w:rPr>
        <w:t xml:space="preserve">PREGÃO ELETRÔNICO PARA </w:t>
      </w:r>
      <w:r w:rsidR="005A398E">
        <w:rPr>
          <w:rFonts w:ascii="Tahoma" w:hAnsi="Tahoma" w:cs="Tahoma"/>
          <w:b/>
          <w:sz w:val="24"/>
          <w:szCs w:val="24"/>
        </w:rPr>
        <w:t xml:space="preserve">IMEDITA </w:t>
      </w:r>
      <w:r w:rsidR="00510A75">
        <w:rPr>
          <w:rFonts w:ascii="Tahoma" w:hAnsi="Tahoma" w:cs="Tahoma"/>
          <w:b/>
          <w:sz w:val="24"/>
          <w:szCs w:val="24"/>
        </w:rPr>
        <w:t>AQUiSIÇÃO DE APARELHOS DE AR CONDICIONADO TIPO PISO TETO</w:t>
      </w:r>
      <w:r w:rsidR="00510A75" w:rsidRPr="00314E3F">
        <w:rPr>
          <w:rFonts w:ascii="Tahoma" w:hAnsi="Tahoma" w:cs="Tahoma"/>
          <w:b/>
          <w:sz w:val="24"/>
          <w:szCs w:val="24"/>
        </w:rPr>
        <w:t xml:space="preserve"> </w:t>
      </w:r>
      <w:r w:rsidR="00422A86">
        <w:rPr>
          <w:rFonts w:ascii="Tahoma" w:hAnsi="Tahoma" w:cs="Tahoma"/>
          <w:b/>
          <w:sz w:val="24"/>
          <w:szCs w:val="24"/>
        </w:rPr>
        <w:t xml:space="preserve"> 60</w:t>
      </w:r>
      <w:r w:rsidR="00510A75">
        <w:rPr>
          <w:rFonts w:ascii="Tahoma" w:hAnsi="Tahoma" w:cs="Tahoma"/>
          <w:b/>
          <w:sz w:val="24"/>
          <w:szCs w:val="24"/>
        </w:rPr>
        <w:t>.OOO BTU´S FRIO,  E AR CONDI</w:t>
      </w:r>
      <w:r w:rsidR="00782B66">
        <w:rPr>
          <w:rFonts w:ascii="Tahoma" w:hAnsi="Tahoma" w:cs="Tahoma"/>
          <w:b/>
          <w:sz w:val="24"/>
          <w:szCs w:val="24"/>
        </w:rPr>
        <w:t>CIONADO</w:t>
      </w:r>
      <w:r w:rsidR="00422A86">
        <w:rPr>
          <w:rFonts w:ascii="Tahoma" w:hAnsi="Tahoma" w:cs="Tahoma"/>
          <w:b/>
          <w:sz w:val="24"/>
          <w:szCs w:val="24"/>
        </w:rPr>
        <w:t xml:space="preserve"> TIPO PISO TETO</w:t>
      </w:r>
      <w:r w:rsidR="00782B66">
        <w:rPr>
          <w:rFonts w:ascii="Tahoma" w:hAnsi="Tahoma" w:cs="Tahoma"/>
          <w:b/>
          <w:sz w:val="24"/>
          <w:szCs w:val="24"/>
        </w:rPr>
        <w:t xml:space="preserve"> </w:t>
      </w:r>
      <w:r w:rsidR="00510A75">
        <w:rPr>
          <w:rFonts w:ascii="Tahoma" w:hAnsi="Tahoma" w:cs="Tahoma"/>
          <w:b/>
          <w:sz w:val="24"/>
          <w:szCs w:val="24"/>
        </w:rPr>
        <w:t xml:space="preserve"> FIO </w:t>
      </w:r>
      <w:r w:rsidR="00064585">
        <w:rPr>
          <w:rFonts w:ascii="Tahoma" w:hAnsi="Tahoma" w:cs="Tahoma"/>
          <w:b/>
          <w:sz w:val="24"/>
          <w:szCs w:val="24"/>
        </w:rPr>
        <w:t>30</w:t>
      </w:r>
      <w:r w:rsidR="00422A86">
        <w:rPr>
          <w:rFonts w:ascii="Tahoma" w:hAnsi="Tahoma" w:cs="Tahoma"/>
          <w:b/>
          <w:sz w:val="24"/>
          <w:szCs w:val="24"/>
        </w:rPr>
        <w:t>.</w:t>
      </w:r>
      <w:r w:rsidR="00064585">
        <w:rPr>
          <w:rFonts w:ascii="Tahoma" w:hAnsi="Tahoma" w:cs="Tahoma"/>
          <w:b/>
          <w:sz w:val="24"/>
          <w:szCs w:val="24"/>
        </w:rPr>
        <w:t>000 BTUS</w:t>
      </w:r>
      <w:r w:rsidR="00510A75">
        <w:rPr>
          <w:rFonts w:ascii="Tahoma" w:hAnsi="Tahoma" w:cs="Tahoma"/>
          <w:b/>
          <w:sz w:val="24"/>
          <w:szCs w:val="24"/>
        </w:rPr>
        <w:t xml:space="preserve"> </w:t>
      </w:r>
      <w:r w:rsidR="00E6642A" w:rsidRPr="00314E3F">
        <w:rPr>
          <w:rFonts w:ascii="Tahoma" w:hAnsi="Tahoma" w:cs="Tahoma"/>
          <w:b/>
          <w:sz w:val="24"/>
          <w:szCs w:val="24"/>
        </w:rPr>
        <w:t>TIPO</w:t>
      </w:r>
      <w:r w:rsidR="00E6642A">
        <w:rPr>
          <w:rFonts w:ascii="Tahoma" w:hAnsi="Tahoma" w:cs="Tahoma"/>
          <w:b/>
          <w:sz w:val="24"/>
          <w:szCs w:val="24"/>
        </w:rPr>
        <w:t xml:space="preserve"> “MENOR PREÇO POR ITEM”, PARA O</w:t>
      </w:r>
      <w:r w:rsidR="00E6642A" w:rsidRPr="00314E3F">
        <w:rPr>
          <w:rFonts w:ascii="Tahoma" w:hAnsi="Tahoma" w:cs="Tahoma"/>
          <w:b/>
          <w:sz w:val="24"/>
          <w:szCs w:val="24"/>
        </w:rPr>
        <w:t xml:space="preserve"> </w:t>
      </w:r>
      <w:r w:rsidR="00E6642A">
        <w:rPr>
          <w:rFonts w:ascii="Tahoma" w:hAnsi="Tahoma" w:cs="Tahoma"/>
          <w:b/>
          <w:sz w:val="24"/>
          <w:szCs w:val="24"/>
        </w:rPr>
        <w:t>CONSÓRCIO INTERMUNICIPAL DE SAÚDE-CONISA.</w:t>
      </w:r>
    </w:p>
    <w:p w:rsidR="00BE1443" w:rsidRPr="00457B06" w:rsidRDefault="00BE1443" w:rsidP="00457B06">
      <w:pPr>
        <w:jc w:val="both"/>
        <w:rPr>
          <w:rFonts w:ascii="Tahoma" w:hAnsi="Tahoma" w:cs="Tahoma"/>
          <w:b/>
          <w:sz w:val="24"/>
          <w:szCs w:val="24"/>
        </w:rPr>
      </w:pPr>
      <w:r w:rsidRPr="00314E3F">
        <w:rPr>
          <w:rFonts w:ascii="Tahoma" w:hAnsi="Tahoma" w:cs="Tahoma"/>
          <w:b/>
          <w:szCs w:val="24"/>
        </w:rPr>
        <w:t>Nos Termos da Previsão que faz parte do presente Edital,  como Anexo I, PARA O PERÍODO DE DOZE (12) MESES</w:t>
      </w:r>
      <w:r w:rsidRPr="00314E3F">
        <w:rPr>
          <w:rFonts w:ascii="Tahoma" w:hAnsi="Tahoma" w:cs="Tahoma"/>
          <w:szCs w:val="24"/>
        </w:rPr>
        <w:t xml:space="preserve">, através do site </w:t>
      </w:r>
      <w:hyperlink r:id="rId7" w:history="1">
        <w:r w:rsidRPr="00314E3F">
          <w:rPr>
            <w:rStyle w:val="Hyperlink"/>
            <w:rFonts w:ascii="Tahoma" w:hAnsi="Tahoma" w:cs="Tahoma"/>
            <w:szCs w:val="24"/>
          </w:rPr>
          <w:t>www.portaldecompraspublicas.com.br</w:t>
        </w:r>
      </w:hyperlink>
      <w:r w:rsidRPr="00314E3F">
        <w:rPr>
          <w:rFonts w:ascii="Tahoma" w:hAnsi="Tahoma" w:cs="Tahoma"/>
          <w:szCs w:val="24"/>
        </w:rPr>
        <w:t xml:space="preserve"> em conformidade com as disposições da Lei nº 10.520, de 17 de julho de 2002, </w:t>
      </w:r>
      <w:r w:rsidRPr="00314E3F">
        <w:rPr>
          <w:rFonts w:ascii="Tahoma" w:hAnsi="Tahoma" w:cs="Tahoma"/>
          <w:b/>
          <w:szCs w:val="24"/>
        </w:rPr>
        <w:t xml:space="preserve">Resolução CONISA NR 02/2017 </w:t>
      </w:r>
      <w:r w:rsidRPr="00314E3F">
        <w:rPr>
          <w:rFonts w:ascii="Tahoma" w:hAnsi="Tahoma" w:cs="Tahoma"/>
          <w:szCs w:val="24"/>
        </w:rPr>
        <w:t>e, subsidiariamente a Lei Federal nr° 8.666, de 21 de julho de 1993, bem como as condições a seguir estabelecidas.</w:t>
      </w:r>
    </w:p>
    <w:p w:rsidR="00BE1443" w:rsidRPr="00314E3F" w:rsidRDefault="00BE1443" w:rsidP="00BE1443">
      <w:pPr>
        <w:jc w:val="both"/>
        <w:rPr>
          <w:rFonts w:ascii="Tahoma" w:hAnsi="Tahoma" w:cs="Tahoma"/>
          <w:sz w:val="24"/>
          <w:szCs w:val="24"/>
        </w:rPr>
      </w:pPr>
    </w:p>
    <w:p w:rsidR="00BE1443" w:rsidRPr="00314E3F" w:rsidRDefault="00BE1443" w:rsidP="00BE1443">
      <w:pPr>
        <w:pBdr>
          <w:top w:val="single" w:sz="4" w:space="1" w:color="auto"/>
          <w:left w:val="single" w:sz="4" w:space="4" w:color="auto"/>
          <w:bottom w:val="single" w:sz="4" w:space="1" w:color="auto"/>
          <w:right w:val="single" w:sz="4" w:space="4" w:color="auto"/>
        </w:pBdr>
        <w:jc w:val="both"/>
        <w:rPr>
          <w:rFonts w:ascii="Tahoma" w:hAnsi="Tahoma" w:cs="Tahoma"/>
          <w:b/>
          <w:sz w:val="24"/>
          <w:szCs w:val="24"/>
        </w:rPr>
      </w:pPr>
      <w:r w:rsidRPr="00314E3F">
        <w:rPr>
          <w:rFonts w:ascii="Tahoma" w:hAnsi="Tahoma" w:cs="Tahoma"/>
          <w:b/>
          <w:sz w:val="24"/>
          <w:szCs w:val="24"/>
        </w:rPr>
        <w:t>1 – LOCAL, DATA E HORA.</w:t>
      </w:r>
    </w:p>
    <w:p w:rsidR="00BE1443" w:rsidRPr="00314E3F" w:rsidRDefault="00BE1443" w:rsidP="00BE1443">
      <w:pPr>
        <w:jc w:val="both"/>
        <w:rPr>
          <w:rFonts w:ascii="Tahoma" w:hAnsi="Tahoma" w:cs="Tahoma"/>
          <w:b/>
          <w:sz w:val="24"/>
          <w:szCs w:val="24"/>
        </w:rPr>
      </w:pPr>
    </w:p>
    <w:p w:rsidR="00BE1443" w:rsidRPr="00397C17" w:rsidRDefault="00BE1443" w:rsidP="00BE1443">
      <w:pPr>
        <w:tabs>
          <w:tab w:val="left" w:pos="851"/>
        </w:tabs>
        <w:jc w:val="both"/>
        <w:rPr>
          <w:rFonts w:ascii="Tahoma" w:hAnsi="Tahoma" w:cs="Tahoma"/>
          <w:sz w:val="24"/>
          <w:szCs w:val="24"/>
        </w:rPr>
      </w:pPr>
      <w:r w:rsidRPr="00314E3F">
        <w:rPr>
          <w:rFonts w:ascii="Tahoma" w:hAnsi="Tahoma" w:cs="Tahoma"/>
          <w:sz w:val="24"/>
          <w:szCs w:val="24"/>
        </w:rPr>
        <w:t>1.1 –</w:t>
      </w:r>
      <w:r w:rsidRPr="00314E3F">
        <w:rPr>
          <w:rFonts w:ascii="Tahoma" w:hAnsi="Tahoma" w:cs="Tahoma"/>
          <w:sz w:val="24"/>
          <w:szCs w:val="24"/>
        </w:rPr>
        <w:tab/>
        <w:t>A sessão pública será realizada no site,</w:t>
      </w:r>
      <w:r w:rsidRPr="00314E3F">
        <w:rPr>
          <w:rFonts w:ascii="Tahoma" w:hAnsi="Tahoma" w:cs="Tahoma"/>
          <w:b/>
          <w:sz w:val="24"/>
          <w:szCs w:val="24"/>
        </w:rPr>
        <w:t xml:space="preserve"> </w:t>
      </w:r>
      <w:r w:rsidRPr="00314E3F">
        <w:rPr>
          <w:rFonts w:ascii="Tahoma" w:hAnsi="Tahoma" w:cs="Tahoma"/>
          <w:sz w:val="24"/>
          <w:szCs w:val="24"/>
        </w:rPr>
        <w:t xml:space="preserve">www.portaldecompraspublicas.com.br, com início no </w:t>
      </w:r>
      <w:r w:rsidRPr="00314E3F">
        <w:rPr>
          <w:rFonts w:ascii="Tahoma" w:hAnsi="Tahoma" w:cs="Tahoma"/>
          <w:b/>
          <w:color w:val="262626" w:themeColor="text1" w:themeTint="D9"/>
          <w:sz w:val="24"/>
          <w:szCs w:val="24"/>
        </w:rPr>
        <w:t>dia</w:t>
      </w:r>
      <w:r w:rsidR="00510A75">
        <w:rPr>
          <w:rFonts w:ascii="Tahoma" w:hAnsi="Tahoma" w:cs="Tahoma"/>
          <w:b/>
          <w:color w:val="262626" w:themeColor="text1" w:themeTint="D9"/>
          <w:sz w:val="24"/>
          <w:szCs w:val="24"/>
        </w:rPr>
        <w:t xml:space="preserve"> </w:t>
      </w:r>
      <w:r w:rsidR="008E2BB5">
        <w:rPr>
          <w:rFonts w:ascii="Tahoma" w:hAnsi="Tahoma" w:cs="Tahoma"/>
          <w:b/>
          <w:color w:val="262626" w:themeColor="text1" w:themeTint="D9"/>
          <w:sz w:val="24"/>
          <w:szCs w:val="24"/>
        </w:rPr>
        <w:t>21</w:t>
      </w:r>
      <w:r w:rsidR="00397C17" w:rsidRPr="00397C17">
        <w:rPr>
          <w:rFonts w:ascii="Tahoma" w:hAnsi="Tahoma" w:cs="Tahoma"/>
          <w:b/>
          <w:sz w:val="24"/>
          <w:szCs w:val="24"/>
        </w:rPr>
        <w:t xml:space="preserve"> de </w:t>
      </w:r>
      <w:r w:rsidR="00510A75">
        <w:rPr>
          <w:rFonts w:ascii="Tahoma" w:hAnsi="Tahoma" w:cs="Tahoma"/>
          <w:b/>
          <w:sz w:val="24"/>
          <w:szCs w:val="24"/>
        </w:rPr>
        <w:t xml:space="preserve">JANEIRO </w:t>
      </w:r>
      <w:r w:rsidR="00E6642A">
        <w:rPr>
          <w:rFonts w:ascii="Tahoma" w:hAnsi="Tahoma" w:cs="Tahoma"/>
          <w:b/>
          <w:sz w:val="24"/>
          <w:szCs w:val="24"/>
        </w:rPr>
        <w:t xml:space="preserve"> </w:t>
      </w:r>
      <w:r w:rsidR="00510A75">
        <w:rPr>
          <w:rFonts w:ascii="Tahoma" w:hAnsi="Tahoma" w:cs="Tahoma"/>
          <w:b/>
          <w:sz w:val="24"/>
          <w:szCs w:val="24"/>
        </w:rPr>
        <w:t>de 2020</w:t>
      </w:r>
      <w:r w:rsidR="004F6841" w:rsidRPr="00397C17">
        <w:rPr>
          <w:rFonts w:ascii="Tahoma" w:hAnsi="Tahoma" w:cs="Tahoma"/>
          <w:b/>
          <w:sz w:val="24"/>
          <w:szCs w:val="24"/>
        </w:rPr>
        <w:t xml:space="preserve"> </w:t>
      </w:r>
      <w:r w:rsidRPr="00397C17">
        <w:rPr>
          <w:rFonts w:ascii="Tahoma" w:hAnsi="Tahoma" w:cs="Tahoma"/>
          <w:b/>
          <w:sz w:val="24"/>
          <w:szCs w:val="24"/>
        </w:rPr>
        <w:t xml:space="preserve">   </w:t>
      </w:r>
      <w:r w:rsidRPr="00397C17">
        <w:rPr>
          <w:rFonts w:ascii="Tahoma" w:hAnsi="Tahoma" w:cs="Tahoma"/>
          <w:sz w:val="24"/>
          <w:szCs w:val="24"/>
        </w:rPr>
        <w:t xml:space="preserve"> com início às</w:t>
      </w:r>
      <w:r w:rsidR="001A31DD" w:rsidRPr="00397C17">
        <w:rPr>
          <w:rFonts w:ascii="Tahoma" w:hAnsi="Tahoma" w:cs="Tahoma"/>
          <w:b/>
          <w:sz w:val="24"/>
          <w:szCs w:val="24"/>
        </w:rPr>
        <w:t xml:space="preserve"> </w:t>
      </w:r>
      <w:r w:rsidR="004F6841" w:rsidRPr="00397C17">
        <w:rPr>
          <w:rFonts w:ascii="Tahoma" w:hAnsi="Tahoma" w:cs="Tahoma"/>
          <w:b/>
          <w:sz w:val="24"/>
          <w:szCs w:val="24"/>
        </w:rPr>
        <w:t>08</w:t>
      </w:r>
      <w:r w:rsidR="008C05C2">
        <w:rPr>
          <w:rFonts w:ascii="Tahoma" w:hAnsi="Tahoma" w:cs="Tahoma"/>
          <w:b/>
          <w:sz w:val="24"/>
          <w:szCs w:val="24"/>
        </w:rPr>
        <w:t>:30</w:t>
      </w:r>
      <w:r w:rsidRPr="00397C17">
        <w:rPr>
          <w:rFonts w:ascii="Tahoma" w:hAnsi="Tahoma" w:cs="Tahoma"/>
          <w:b/>
          <w:sz w:val="24"/>
          <w:szCs w:val="24"/>
        </w:rPr>
        <w:t xml:space="preserve"> HORAS</w:t>
      </w:r>
      <w:r w:rsidRPr="00397C17">
        <w:rPr>
          <w:rFonts w:ascii="Tahoma" w:hAnsi="Tahoma" w:cs="Tahoma"/>
          <w:sz w:val="24"/>
          <w:szCs w:val="24"/>
        </w:rPr>
        <w:t>, horário de Brasília – DF.</w:t>
      </w:r>
    </w:p>
    <w:p w:rsidR="00BE1443" w:rsidRPr="00314E3F" w:rsidRDefault="00BE1443" w:rsidP="00BE1443">
      <w:pPr>
        <w:jc w:val="both"/>
        <w:rPr>
          <w:rFonts w:ascii="Tahoma" w:hAnsi="Tahoma" w:cs="Tahoma"/>
          <w:sz w:val="24"/>
          <w:szCs w:val="24"/>
        </w:rPr>
      </w:pPr>
    </w:p>
    <w:p w:rsidR="00BE1443" w:rsidRPr="00314E3F" w:rsidRDefault="00BE1443" w:rsidP="00BE1443">
      <w:pPr>
        <w:pStyle w:val="Corpodetexto2"/>
        <w:tabs>
          <w:tab w:val="left" w:pos="851"/>
        </w:tabs>
        <w:rPr>
          <w:rFonts w:ascii="Tahoma" w:hAnsi="Tahoma" w:cs="Tahoma"/>
          <w:sz w:val="24"/>
          <w:szCs w:val="24"/>
        </w:rPr>
      </w:pPr>
      <w:r w:rsidRPr="00314E3F">
        <w:rPr>
          <w:rFonts w:ascii="Tahoma" w:hAnsi="Tahoma" w:cs="Tahoma"/>
          <w:sz w:val="24"/>
          <w:szCs w:val="24"/>
        </w:rPr>
        <w:t xml:space="preserve">1.2 – Somente poderão participar da sessão pública, as empresas que apresentarem propostas através do </w:t>
      </w:r>
      <w:r w:rsidRPr="00314E3F">
        <w:rPr>
          <w:rFonts w:ascii="Tahoma" w:hAnsi="Tahoma" w:cs="Tahoma"/>
          <w:i/>
          <w:sz w:val="24"/>
          <w:szCs w:val="24"/>
        </w:rPr>
        <w:t>site</w:t>
      </w:r>
      <w:r w:rsidRPr="00314E3F">
        <w:rPr>
          <w:rFonts w:ascii="Tahoma" w:hAnsi="Tahoma" w:cs="Tahoma"/>
          <w:sz w:val="24"/>
          <w:szCs w:val="24"/>
        </w:rPr>
        <w:t xml:space="preserve"> descrito no item 1.1., até as 08h do mesmo dia.</w:t>
      </w:r>
    </w:p>
    <w:p w:rsidR="00BE1443" w:rsidRPr="00314E3F" w:rsidRDefault="00BE1443" w:rsidP="00BE1443">
      <w:pPr>
        <w:jc w:val="both"/>
        <w:rPr>
          <w:rFonts w:ascii="Tahoma" w:hAnsi="Tahoma" w:cs="Tahoma"/>
          <w:sz w:val="24"/>
          <w:szCs w:val="24"/>
        </w:rPr>
      </w:pPr>
      <w:r w:rsidRPr="00314E3F">
        <w:rPr>
          <w:rFonts w:ascii="Tahoma" w:hAnsi="Tahoma" w:cs="Tahoma"/>
          <w:sz w:val="24"/>
          <w:szCs w:val="24"/>
        </w:rPr>
        <w:t> </w:t>
      </w:r>
    </w:p>
    <w:p w:rsidR="00BE1443" w:rsidRPr="00314E3F" w:rsidRDefault="00BE1443" w:rsidP="00BE1443">
      <w:pPr>
        <w:tabs>
          <w:tab w:val="left" w:pos="851"/>
        </w:tabs>
        <w:jc w:val="both"/>
        <w:rPr>
          <w:rFonts w:ascii="Tahoma" w:hAnsi="Tahoma" w:cs="Tahoma"/>
          <w:sz w:val="24"/>
          <w:szCs w:val="24"/>
        </w:rPr>
      </w:pPr>
      <w:r w:rsidRPr="00314E3F">
        <w:rPr>
          <w:rFonts w:ascii="Tahoma" w:hAnsi="Tahoma" w:cs="Tahoma"/>
          <w:sz w:val="24"/>
          <w:szCs w:val="24"/>
        </w:rPr>
        <w:t>1.3 – Ocorrendo decretação de feriado, ou outro fato superveniente que impeça a realização desta licitação na data acima mencionada, o evento será automaticamente transferido para o primeiro dia útil subseqüente, no mesmo horário, independentemente de nova comunicação.</w:t>
      </w:r>
    </w:p>
    <w:p w:rsidR="00BE1443" w:rsidRPr="00314E3F" w:rsidRDefault="00BE1443" w:rsidP="00BE1443">
      <w:pPr>
        <w:tabs>
          <w:tab w:val="left" w:pos="851"/>
        </w:tabs>
        <w:jc w:val="both"/>
        <w:rPr>
          <w:rFonts w:ascii="Tahoma" w:hAnsi="Tahoma" w:cs="Tahoma"/>
          <w:sz w:val="24"/>
          <w:szCs w:val="24"/>
        </w:rPr>
      </w:pPr>
    </w:p>
    <w:p w:rsidR="00BE1443" w:rsidRPr="00314E3F" w:rsidRDefault="00BE1443" w:rsidP="00BE1443">
      <w:pPr>
        <w:contextualSpacing/>
        <w:jc w:val="both"/>
        <w:rPr>
          <w:rFonts w:ascii="Tahoma" w:hAnsi="Tahoma" w:cs="Tahoma"/>
          <w:sz w:val="24"/>
          <w:szCs w:val="24"/>
        </w:rPr>
      </w:pPr>
      <w:r w:rsidRPr="00314E3F">
        <w:rPr>
          <w:rFonts w:ascii="Tahoma" w:hAnsi="Tahoma" w:cs="Tahoma"/>
          <w:sz w:val="24"/>
          <w:szCs w:val="24"/>
        </w:rPr>
        <w:t xml:space="preserve">1.4 – O presente Edital poderá ser retirado junto à sede do CONISA, no horário das 08h00min às 12h e 13h às 17h, na Rua </w:t>
      </w:r>
      <w:r w:rsidR="00685718">
        <w:rPr>
          <w:rFonts w:ascii="Tahoma" w:hAnsi="Tahoma" w:cs="Tahoma"/>
          <w:sz w:val="24"/>
          <w:szCs w:val="24"/>
        </w:rPr>
        <w:t>PE. MANOEL GOMEZ GONZALEZ, 1450</w:t>
      </w:r>
      <w:r w:rsidRPr="00314E3F">
        <w:rPr>
          <w:rFonts w:ascii="Tahoma" w:hAnsi="Tahoma" w:cs="Tahoma"/>
          <w:sz w:val="24"/>
          <w:szCs w:val="24"/>
        </w:rPr>
        <w:t xml:space="preserve"> -  Nonoai – RS - Fone: (54) 3362-1547 –email: conisanonoai@gmail.com, mediante o pagamento das referidas cópias ou por meio do site e www.portaldecompraspublicas.com.br, Demais informações poderão ser solicitadas por e-mail.</w:t>
      </w:r>
    </w:p>
    <w:p w:rsidR="00BE1443" w:rsidRPr="00314E3F" w:rsidRDefault="00BE1443" w:rsidP="00BE1443">
      <w:pPr>
        <w:jc w:val="both"/>
        <w:rPr>
          <w:rFonts w:ascii="Tahoma" w:hAnsi="Tahoma" w:cs="Tahoma"/>
          <w:sz w:val="24"/>
          <w:szCs w:val="24"/>
        </w:rPr>
      </w:pPr>
      <w:r w:rsidRPr="00314E3F">
        <w:rPr>
          <w:rFonts w:ascii="Tahoma" w:hAnsi="Tahoma" w:cs="Tahoma"/>
          <w:sz w:val="24"/>
          <w:szCs w:val="24"/>
        </w:rPr>
        <w:t> </w:t>
      </w:r>
    </w:p>
    <w:p w:rsidR="00BE1443" w:rsidRPr="00314E3F" w:rsidRDefault="00BE1443" w:rsidP="00BE1443">
      <w:pPr>
        <w:pBdr>
          <w:top w:val="single" w:sz="4" w:space="1" w:color="auto"/>
          <w:left w:val="single" w:sz="4" w:space="4" w:color="auto"/>
          <w:bottom w:val="single" w:sz="4" w:space="1" w:color="auto"/>
          <w:right w:val="single" w:sz="4" w:space="4" w:color="auto"/>
        </w:pBdr>
        <w:jc w:val="both"/>
        <w:rPr>
          <w:rFonts w:ascii="Tahoma" w:hAnsi="Tahoma" w:cs="Tahoma"/>
          <w:b/>
          <w:sz w:val="24"/>
          <w:szCs w:val="24"/>
        </w:rPr>
      </w:pPr>
      <w:r w:rsidRPr="00314E3F">
        <w:rPr>
          <w:rFonts w:ascii="Tahoma" w:hAnsi="Tahoma" w:cs="Tahoma"/>
          <w:b/>
          <w:sz w:val="24"/>
          <w:szCs w:val="24"/>
        </w:rPr>
        <w:t>2. DO OBJETO</w:t>
      </w:r>
    </w:p>
    <w:p w:rsidR="00BE1443" w:rsidRPr="00314E3F" w:rsidRDefault="00BE1443" w:rsidP="00BE1443">
      <w:pPr>
        <w:jc w:val="both"/>
        <w:rPr>
          <w:rFonts w:ascii="Tahoma" w:hAnsi="Tahoma" w:cs="Tahoma"/>
          <w:b/>
          <w:sz w:val="24"/>
          <w:szCs w:val="24"/>
        </w:rPr>
      </w:pPr>
    </w:p>
    <w:p w:rsidR="00BE1443" w:rsidRPr="00314E3F" w:rsidRDefault="00BE1443" w:rsidP="00BE1443">
      <w:pPr>
        <w:tabs>
          <w:tab w:val="left" w:pos="851"/>
        </w:tabs>
        <w:jc w:val="both"/>
        <w:rPr>
          <w:rFonts w:ascii="Tahoma" w:hAnsi="Tahoma" w:cs="Tahoma"/>
          <w:sz w:val="24"/>
          <w:szCs w:val="24"/>
        </w:rPr>
      </w:pPr>
      <w:r w:rsidRPr="00314E3F">
        <w:rPr>
          <w:rFonts w:ascii="Tahoma" w:hAnsi="Tahoma" w:cs="Tahoma"/>
          <w:sz w:val="24"/>
          <w:szCs w:val="24"/>
        </w:rPr>
        <w:t>2.1 -</w:t>
      </w:r>
      <w:r w:rsidRPr="00314E3F">
        <w:rPr>
          <w:rFonts w:ascii="Tahoma" w:hAnsi="Tahoma" w:cs="Tahoma"/>
          <w:sz w:val="24"/>
          <w:szCs w:val="24"/>
        </w:rPr>
        <w:tab/>
        <w:t xml:space="preserve">Constitui objeto da presente Licitação a seleção de propostas para o </w:t>
      </w:r>
      <w:r w:rsidRPr="00314E3F">
        <w:rPr>
          <w:rFonts w:ascii="Tahoma" w:hAnsi="Tahoma" w:cs="Tahoma"/>
          <w:b/>
          <w:sz w:val="24"/>
          <w:szCs w:val="24"/>
        </w:rPr>
        <w:t>REGISTRO DE PREÇOS</w:t>
      </w:r>
      <w:r w:rsidRPr="00314E3F">
        <w:rPr>
          <w:rFonts w:ascii="Tahoma" w:hAnsi="Tahoma" w:cs="Tahoma"/>
          <w:sz w:val="24"/>
          <w:szCs w:val="24"/>
        </w:rPr>
        <w:t>, v</w:t>
      </w:r>
      <w:r w:rsidR="00E6642A">
        <w:rPr>
          <w:rFonts w:ascii="Tahoma" w:hAnsi="Tahoma" w:cs="Tahoma"/>
          <w:sz w:val="24"/>
          <w:szCs w:val="24"/>
        </w:rPr>
        <w:t>isando à aquisição por parte do</w:t>
      </w:r>
      <w:r w:rsidRPr="00314E3F">
        <w:rPr>
          <w:rFonts w:ascii="Tahoma" w:hAnsi="Tahoma" w:cs="Tahoma"/>
          <w:sz w:val="24"/>
          <w:szCs w:val="24"/>
        </w:rPr>
        <w:t xml:space="preserve"> </w:t>
      </w:r>
      <w:r w:rsidR="00E6642A">
        <w:rPr>
          <w:rFonts w:ascii="Tahoma" w:hAnsi="Tahoma" w:cs="Tahoma"/>
          <w:sz w:val="24"/>
          <w:szCs w:val="24"/>
        </w:rPr>
        <w:t>consórcio intermunicipal de saúde-CONISA</w:t>
      </w:r>
      <w:r w:rsidRPr="00314E3F">
        <w:rPr>
          <w:rFonts w:ascii="Tahoma" w:hAnsi="Tahoma" w:cs="Tahoma"/>
          <w:sz w:val="24"/>
          <w:szCs w:val="24"/>
        </w:rPr>
        <w:t xml:space="preserve">  </w:t>
      </w:r>
      <w:r w:rsidR="00E6642A">
        <w:rPr>
          <w:rFonts w:ascii="Tahoma" w:hAnsi="Tahoma" w:cs="Tahoma"/>
          <w:b/>
          <w:sz w:val="24"/>
          <w:szCs w:val="24"/>
        </w:rPr>
        <w:t>aparelhos de ar- condicionado</w:t>
      </w:r>
      <w:r w:rsidRPr="00314E3F">
        <w:rPr>
          <w:rFonts w:ascii="Tahoma" w:hAnsi="Tahoma" w:cs="Tahoma"/>
          <w:sz w:val="24"/>
          <w:szCs w:val="24"/>
        </w:rPr>
        <w:t xml:space="preserve"> </w:t>
      </w:r>
      <w:r w:rsidRPr="00314E3F">
        <w:rPr>
          <w:rFonts w:ascii="Tahoma" w:hAnsi="Tahoma" w:cs="Tahoma"/>
          <w:b/>
          <w:sz w:val="24"/>
          <w:szCs w:val="24"/>
        </w:rPr>
        <w:t>conforme estimativa, descrição e especificação constante no Anexo I – Termo de Referência ao presente Edital</w:t>
      </w:r>
      <w:r w:rsidRPr="00314E3F">
        <w:rPr>
          <w:rFonts w:ascii="Tahoma" w:hAnsi="Tahoma" w:cs="Tahoma"/>
          <w:sz w:val="24"/>
          <w:szCs w:val="24"/>
        </w:rPr>
        <w:t xml:space="preserve"> e terá a validade para o período de Trezentos e Sessenta e Cinco (365) dias.</w:t>
      </w:r>
    </w:p>
    <w:p w:rsidR="00BE1443" w:rsidRPr="00314E3F" w:rsidRDefault="00BE1443" w:rsidP="00BE1443">
      <w:pPr>
        <w:jc w:val="both"/>
        <w:rPr>
          <w:rFonts w:ascii="Tahoma" w:hAnsi="Tahoma" w:cs="Tahoma"/>
          <w:sz w:val="24"/>
          <w:szCs w:val="24"/>
        </w:rPr>
      </w:pPr>
    </w:p>
    <w:p w:rsidR="00BE1443" w:rsidRPr="00314E3F" w:rsidRDefault="00BE1443" w:rsidP="00BE1443">
      <w:pPr>
        <w:jc w:val="both"/>
        <w:rPr>
          <w:rFonts w:ascii="Tahoma" w:hAnsi="Tahoma" w:cs="Tahoma"/>
          <w:sz w:val="24"/>
          <w:szCs w:val="24"/>
        </w:rPr>
      </w:pPr>
    </w:p>
    <w:p w:rsidR="005C5757" w:rsidRDefault="005C5757" w:rsidP="005C5757">
      <w:pPr>
        <w:pBdr>
          <w:top w:val="single" w:sz="4" w:space="0" w:color="auto"/>
          <w:left w:val="single" w:sz="4" w:space="4" w:color="auto"/>
          <w:bottom w:val="single" w:sz="4" w:space="1" w:color="auto"/>
          <w:right w:val="single" w:sz="4" w:space="4" w:color="auto"/>
        </w:pBdr>
        <w:jc w:val="both"/>
        <w:rPr>
          <w:rFonts w:ascii="Tahoma" w:hAnsi="Tahoma" w:cs="Tahoma"/>
          <w:b/>
          <w:sz w:val="24"/>
          <w:szCs w:val="24"/>
        </w:rPr>
      </w:pPr>
    </w:p>
    <w:p w:rsidR="005C5757" w:rsidRDefault="005C5757" w:rsidP="005C5757">
      <w:pPr>
        <w:pBdr>
          <w:top w:val="single" w:sz="4" w:space="0" w:color="auto"/>
          <w:left w:val="single" w:sz="4" w:space="4" w:color="auto"/>
          <w:bottom w:val="single" w:sz="4" w:space="1" w:color="auto"/>
          <w:right w:val="single" w:sz="4" w:space="4" w:color="auto"/>
        </w:pBdr>
        <w:jc w:val="both"/>
        <w:rPr>
          <w:rFonts w:ascii="Tahoma" w:hAnsi="Tahoma" w:cs="Tahoma"/>
          <w:b/>
          <w:sz w:val="24"/>
          <w:szCs w:val="24"/>
        </w:rPr>
      </w:pPr>
    </w:p>
    <w:p w:rsidR="005C5757" w:rsidRDefault="005C5757" w:rsidP="005C5757">
      <w:pPr>
        <w:pBdr>
          <w:top w:val="single" w:sz="4" w:space="0" w:color="auto"/>
          <w:left w:val="single" w:sz="4" w:space="4" w:color="auto"/>
          <w:bottom w:val="single" w:sz="4" w:space="1" w:color="auto"/>
          <w:right w:val="single" w:sz="4" w:space="4" w:color="auto"/>
        </w:pBdr>
        <w:jc w:val="both"/>
        <w:rPr>
          <w:rFonts w:ascii="Tahoma" w:hAnsi="Tahoma" w:cs="Tahoma"/>
          <w:b/>
          <w:sz w:val="24"/>
          <w:szCs w:val="24"/>
        </w:rPr>
      </w:pPr>
    </w:p>
    <w:p w:rsidR="00BE1443" w:rsidRPr="00314E3F" w:rsidRDefault="00BE1443" w:rsidP="005C5757">
      <w:pPr>
        <w:pBdr>
          <w:top w:val="single" w:sz="4" w:space="0" w:color="auto"/>
          <w:left w:val="single" w:sz="4" w:space="4" w:color="auto"/>
          <w:bottom w:val="single" w:sz="4" w:space="1" w:color="auto"/>
          <w:right w:val="single" w:sz="4" w:space="4" w:color="auto"/>
        </w:pBdr>
        <w:jc w:val="both"/>
        <w:rPr>
          <w:rFonts w:ascii="Tahoma" w:hAnsi="Tahoma" w:cs="Tahoma"/>
          <w:b/>
          <w:sz w:val="24"/>
          <w:szCs w:val="24"/>
        </w:rPr>
      </w:pPr>
      <w:r w:rsidRPr="00314E3F">
        <w:rPr>
          <w:rFonts w:ascii="Tahoma" w:hAnsi="Tahoma" w:cs="Tahoma"/>
          <w:b/>
          <w:sz w:val="24"/>
          <w:szCs w:val="24"/>
        </w:rPr>
        <w:t>3 – PARTICIPAÇÃO</w:t>
      </w:r>
    </w:p>
    <w:p w:rsidR="00BE1443" w:rsidRPr="00314E3F" w:rsidRDefault="00BE1443" w:rsidP="00BE1443">
      <w:pPr>
        <w:jc w:val="both"/>
        <w:rPr>
          <w:rFonts w:ascii="Tahoma" w:hAnsi="Tahoma" w:cs="Tahoma"/>
          <w:sz w:val="24"/>
          <w:szCs w:val="24"/>
        </w:rPr>
      </w:pPr>
      <w:r w:rsidRPr="00314E3F">
        <w:rPr>
          <w:rFonts w:ascii="Tahoma" w:hAnsi="Tahoma" w:cs="Tahoma"/>
          <w:sz w:val="24"/>
          <w:szCs w:val="24"/>
        </w:rPr>
        <w:t> </w:t>
      </w:r>
    </w:p>
    <w:p w:rsidR="00BE1443" w:rsidRPr="00314E3F" w:rsidRDefault="00BE1443" w:rsidP="00BE1443">
      <w:pPr>
        <w:pStyle w:val="Corpodetexto2"/>
        <w:rPr>
          <w:rFonts w:ascii="Tahoma" w:hAnsi="Tahoma" w:cs="Tahoma"/>
          <w:sz w:val="24"/>
          <w:szCs w:val="24"/>
        </w:rPr>
      </w:pPr>
      <w:r w:rsidRPr="00314E3F">
        <w:rPr>
          <w:rFonts w:ascii="Tahoma" w:hAnsi="Tahoma" w:cs="Tahoma"/>
          <w:b w:val="0"/>
          <w:sz w:val="24"/>
          <w:szCs w:val="24"/>
        </w:rPr>
        <w:t>3.1 – Poderão participar desta Licitação as Pessoas Jurídicas que atenderem a todas as exigências deste Edital e seu Anexo e estiverem devidamente cadastradas junto ao Órgão provedor do Sistema, através do site:</w:t>
      </w:r>
      <w:r w:rsidRPr="00314E3F">
        <w:rPr>
          <w:rFonts w:ascii="Tahoma" w:hAnsi="Tahoma" w:cs="Tahoma"/>
          <w:sz w:val="24"/>
          <w:szCs w:val="24"/>
        </w:rPr>
        <w:t xml:space="preserve"> www.portaldecompraspublicas.com.br</w:t>
      </w:r>
    </w:p>
    <w:p w:rsidR="00BE1443" w:rsidRPr="00314E3F" w:rsidRDefault="00BE1443" w:rsidP="00BE1443">
      <w:pPr>
        <w:pStyle w:val="Corpodetexto2"/>
        <w:rPr>
          <w:rFonts w:ascii="Tahoma" w:hAnsi="Tahoma" w:cs="Tahoma"/>
          <w:b w:val="0"/>
          <w:sz w:val="24"/>
          <w:szCs w:val="24"/>
        </w:rPr>
      </w:pPr>
      <w:r w:rsidRPr="00314E3F">
        <w:rPr>
          <w:rFonts w:ascii="Tahoma" w:hAnsi="Tahoma" w:cs="Tahoma"/>
          <w:sz w:val="24"/>
          <w:szCs w:val="24"/>
        </w:rPr>
        <w:t xml:space="preserve"> </w:t>
      </w:r>
      <w:r w:rsidRPr="00314E3F">
        <w:rPr>
          <w:rFonts w:ascii="Tahoma" w:hAnsi="Tahoma" w:cs="Tahoma"/>
          <w:b w:val="0"/>
          <w:sz w:val="24"/>
          <w:szCs w:val="24"/>
        </w:rPr>
        <w:t>3.2 – Como requisito para participação no pregão, em campo próprio do Sistema Eletrônico, o licitante deverá manifestar o pleno conhecimento e atendimento às exigências de habilitação previstas no Edital.</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3.3 – A empresa participante deste certame deverá estar em pleno cumprimento do disposto no inciso XXXIII do Artigo 7º da Constituição Federal e na Lei nº 9.854 de 27 de Outubro de 1999, podendo ser exigida a comprovação a qualquer tempo.</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vanish/>
          <w:sz w:val="24"/>
          <w:szCs w:val="24"/>
          <w:specVanish/>
        </w:rPr>
      </w:pPr>
      <w:r w:rsidRPr="00314E3F">
        <w:rPr>
          <w:rFonts w:ascii="Tahoma" w:hAnsi="Tahoma" w:cs="Tahoma"/>
          <w:b w:val="0"/>
          <w:sz w:val="24"/>
          <w:szCs w:val="24"/>
        </w:rPr>
        <w:t xml:space="preserve">3.4 – Não será admitida a participação de empresas que se encontrem em </w:t>
      </w:r>
      <w:r w:rsidRPr="00314E3F">
        <w:rPr>
          <w:rFonts w:ascii="Tahoma" w:hAnsi="Tahoma" w:cs="Tahoma"/>
          <w:sz w:val="24"/>
          <w:szCs w:val="24"/>
        </w:rPr>
        <w:t>Regime Judicial</w:t>
      </w:r>
      <w:r w:rsidRPr="00314E3F">
        <w:rPr>
          <w:rFonts w:ascii="Tahoma" w:hAnsi="Tahoma" w:cs="Tahoma"/>
          <w:b w:val="0"/>
          <w:sz w:val="24"/>
          <w:szCs w:val="24"/>
        </w:rPr>
        <w:t xml:space="preserve"> ou em </w:t>
      </w:r>
      <w:r w:rsidRPr="00314E3F">
        <w:rPr>
          <w:rFonts w:ascii="Tahoma" w:hAnsi="Tahoma" w:cs="Tahoma"/>
          <w:sz w:val="24"/>
          <w:szCs w:val="24"/>
        </w:rPr>
        <w:t>Processo de Falência</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xml:space="preserve">, sob </w:t>
      </w:r>
      <w:r w:rsidRPr="00314E3F">
        <w:rPr>
          <w:rFonts w:ascii="Tahoma" w:hAnsi="Tahoma" w:cs="Tahoma"/>
          <w:sz w:val="24"/>
          <w:szCs w:val="24"/>
        </w:rPr>
        <w:t>Concurso de Credores</w:t>
      </w:r>
      <w:r w:rsidRPr="00314E3F">
        <w:rPr>
          <w:rFonts w:ascii="Tahoma" w:hAnsi="Tahoma" w:cs="Tahoma"/>
          <w:b w:val="0"/>
          <w:sz w:val="24"/>
          <w:szCs w:val="24"/>
        </w:rPr>
        <w:t xml:space="preserve">, </w:t>
      </w:r>
      <w:r w:rsidRPr="00314E3F">
        <w:rPr>
          <w:rFonts w:ascii="Tahoma" w:hAnsi="Tahoma" w:cs="Tahoma"/>
          <w:sz w:val="24"/>
          <w:szCs w:val="24"/>
        </w:rPr>
        <w:t>Dissolução ou Liquidação</w:t>
      </w:r>
      <w:r w:rsidRPr="00314E3F">
        <w:rPr>
          <w:rFonts w:ascii="Tahoma" w:hAnsi="Tahoma" w:cs="Tahoma"/>
          <w:b w:val="0"/>
          <w:sz w:val="24"/>
          <w:szCs w:val="24"/>
        </w:rPr>
        <w:t>, que estejam com o direito de licitar e contratar com a Administração Pública suspensa ou que por esta tenham sido declaradas inidôneas;</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3.5 – Não poderá participar da Licitação a Licitante que esteja cumprindo as sanções previstas nos incisos III e IV do artigo 87 da Lei n° 8.666/93;</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sz w:val="24"/>
          <w:szCs w:val="24"/>
        </w:rPr>
      </w:pPr>
      <w:r w:rsidRPr="00314E3F">
        <w:rPr>
          <w:rFonts w:ascii="Tahoma" w:hAnsi="Tahoma" w:cs="Tahoma"/>
          <w:sz w:val="24"/>
          <w:szCs w:val="24"/>
        </w:rPr>
        <w:t> </w:t>
      </w:r>
    </w:p>
    <w:p w:rsidR="00BE1443" w:rsidRPr="00314E3F" w:rsidRDefault="00BE1443" w:rsidP="00BE1443">
      <w:pPr>
        <w:pStyle w:val="Corpodetexto2"/>
        <w:rPr>
          <w:rFonts w:ascii="Tahoma" w:hAnsi="Tahoma" w:cs="Tahoma"/>
          <w:sz w:val="24"/>
          <w:szCs w:val="24"/>
        </w:rPr>
      </w:pP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rPr>
          <w:rFonts w:ascii="Tahoma" w:hAnsi="Tahoma" w:cs="Tahoma"/>
          <w:sz w:val="24"/>
          <w:szCs w:val="24"/>
        </w:rPr>
      </w:pPr>
      <w:r w:rsidRPr="00314E3F">
        <w:rPr>
          <w:rFonts w:ascii="Tahoma" w:hAnsi="Tahoma" w:cs="Tahoma"/>
          <w:sz w:val="24"/>
          <w:szCs w:val="24"/>
        </w:rPr>
        <w:t>4 – REPRESENTAÇÃO E CREDENCIAMENTO:</w:t>
      </w:r>
    </w:p>
    <w:p w:rsidR="00BE1443" w:rsidRPr="00314E3F" w:rsidRDefault="00BE1443" w:rsidP="00BE1443">
      <w:pPr>
        <w:pStyle w:val="Corpodetexto2"/>
        <w:rPr>
          <w:rFonts w:ascii="Tahoma" w:hAnsi="Tahoma" w:cs="Tahoma"/>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w:t>
      </w:r>
    </w:p>
    <w:p w:rsidR="00BE1443" w:rsidRPr="00314E3F" w:rsidRDefault="00BE1443" w:rsidP="00BE1443">
      <w:pPr>
        <w:pStyle w:val="Corpodetexto2"/>
        <w:rPr>
          <w:rFonts w:ascii="Tahoma" w:hAnsi="Tahoma" w:cs="Tahoma"/>
          <w:b w:val="0"/>
          <w:color w:val="FF0000"/>
          <w:sz w:val="24"/>
          <w:szCs w:val="24"/>
        </w:rPr>
      </w:pPr>
      <w:r w:rsidRPr="00314E3F">
        <w:rPr>
          <w:rFonts w:ascii="Tahoma" w:hAnsi="Tahoma" w:cs="Tahoma"/>
          <w:b w:val="0"/>
          <w:sz w:val="24"/>
          <w:szCs w:val="24"/>
        </w:rPr>
        <w:t xml:space="preserve">4.1 – Para participar do Pregão, o licitante deverá se credenciar no Sistema </w:t>
      </w:r>
      <w:r w:rsidRPr="00314E3F">
        <w:rPr>
          <w:rFonts w:ascii="Tahoma" w:hAnsi="Tahoma" w:cs="Tahoma"/>
          <w:sz w:val="24"/>
          <w:szCs w:val="24"/>
        </w:rPr>
        <w:t>“PREGÃO ELETRÔNICO”,</w:t>
      </w:r>
      <w:r w:rsidRPr="00314E3F">
        <w:rPr>
          <w:rFonts w:ascii="Tahoma" w:hAnsi="Tahoma" w:cs="Tahoma"/>
          <w:b w:val="0"/>
          <w:sz w:val="24"/>
          <w:szCs w:val="24"/>
        </w:rPr>
        <w:t xml:space="preserve"> através do site </w:t>
      </w:r>
      <w:r w:rsidRPr="00314E3F">
        <w:rPr>
          <w:rFonts w:ascii="Tahoma" w:hAnsi="Tahoma" w:cs="Tahoma"/>
          <w:sz w:val="24"/>
          <w:szCs w:val="24"/>
        </w:rPr>
        <w:t>www.portaldecompraspublicas.com.br</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4.2 – O credenciamento dar-se-á pela atribuição de chave de identificação e de senha pessoal e intransferível, para acesso ao Sistema Eletrônico.</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4.3 – O credenciamento do licitante, junto ao provedor do sistema implica a responsabilidade legal do licitante ou seu representante legal e a presunção de sua capacidade técnica para realização das transações inerentes ao Pregão Eletrônico.</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4.4 – O uso da senha de acesso ao sistema eletrônico é de inteira e exclusiva responsabilidade do licitante, incluindo qualquer transação efetuada diretamente ou por seu representante, na cabendo ao provedor do sistema ou ao CONISA, promotor da Licitação, responsabilidade por eventuais danos decorrentes de uso indevido da senha, ainda que por terceiros.</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rPr>
          <w:rFonts w:ascii="Tahoma" w:hAnsi="Tahoma" w:cs="Tahoma"/>
          <w:sz w:val="24"/>
          <w:szCs w:val="24"/>
        </w:rPr>
      </w:pPr>
      <w:r w:rsidRPr="00314E3F">
        <w:rPr>
          <w:rFonts w:ascii="Tahoma" w:hAnsi="Tahoma" w:cs="Tahoma"/>
          <w:sz w:val="24"/>
          <w:szCs w:val="24"/>
        </w:rPr>
        <w:t>5 – REMESSA DA DOCUMENTAÇÃO E  DAS PROPOSTAS DE PREÇOS:</w:t>
      </w:r>
    </w:p>
    <w:p w:rsidR="00BE1443" w:rsidRPr="00314E3F" w:rsidRDefault="00BE1443" w:rsidP="00BE1443">
      <w:pPr>
        <w:pStyle w:val="Corpodetexto2"/>
        <w:rPr>
          <w:rFonts w:ascii="Tahoma" w:hAnsi="Tahoma" w:cs="Tahoma"/>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xml:space="preserve">5.1 – Após o cadastro do Edital no sistema da </w:t>
      </w:r>
      <w:hyperlink r:id="rId8" w:history="1">
        <w:r w:rsidRPr="00314E3F">
          <w:rPr>
            <w:rStyle w:val="Hyperlink"/>
            <w:rFonts w:ascii="Tahoma" w:hAnsi="Tahoma" w:cs="Tahoma"/>
            <w:sz w:val="24"/>
            <w:szCs w:val="24"/>
          </w:rPr>
          <w:t>www.portaldecompraspublicas.com.br</w:t>
        </w:r>
      </w:hyperlink>
      <w:r w:rsidRPr="00314E3F">
        <w:rPr>
          <w:rFonts w:ascii="Tahoma" w:hAnsi="Tahoma" w:cs="Tahoma"/>
          <w:sz w:val="24"/>
          <w:szCs w:val="24"/>
        </w:rPr>
        <w:t xml:space="preserve"> </w:t>
      </w:r>
      <w:r w:rsidRPr="00314E3F">
        <w:rPr>
          <w:rFonts w:ascii="Tahoma" w:hAnsi="Tahoma" w:cs="Tahoma"/>
          <w:b w:val="0"/>
          <w:sz w:val="24"/>
          <w:szCs w:val="24"/>
        </w:rPr>
        <w:t xml:space="preserve">todos os licitantes vencedores de itens deverão enviar a documentação exigida nesse Edital ao endereço indicado, no prazo máximo de </w:t>
      </w:r>
      <w:r w:rsidR="001A31DD" w:rsidRPr="00314E3F">
        <w:rPr>
          <w:rFonts w:ascii="Tahoma" w:hAnsi="Tahoma" w:cs="Tahoma"/>
          <w:sz w:val="24"/>
          <w:szCs w:val="24"/>
        </w:rPr>
        <w:t>três(03</w:t>
      </w:r>
      <w:r w:rsidRPr="00314E3F">
        <w:rPr>
          <w:rFonts w:ascii="Tahoma" w:hAnsi="Tahoma" w:cs="Tahoma"/>
          <w:sz w:val="24"/>
          <w:szCs w:val="24"/>
        </w:rPr>
        <w:t>)</w:t>
      </w:r>
      <w:r w:rsidRPr="00314E3F">
        <w:rPr>
          <w:rFonts w:ascii="Tahoma" w:hAnsi="Tahoma" w:cs="Tahoma"/>
          <w:b w:val="0"/>
          <w:sz w:val="24"/>
          <w:szCs w:val="24"/>
        </w:rPr>
        <w:t xml:space="preserve"> dias úteis. Caso os respectivos participantes não efetuarem a remessa da documentação exigida, serão automaticamente desclassificados.</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5.2 – A participação no Pregão Eletrônico dar-se-á por meio de digitação da senha privativa do licitante e subseqüentemente encaminhamento da proposta de preços, contendo marca do produto, valor unitário e valor total por item e demais informações necessárias, até o horário previsto no item 1.2.</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xml:space="preserve">5.3 – A proposta de preços será formulada e enviada em formulário especifico, exclusivamente por meio do </w:t>
      </w:r>
      <w:r w:rsidRPr="00314E3F">
        <w:rPr>
          <w:rFonts w:ascii="Tahoma" w:hAnsi="Tahoma" w:cs="Tahoma"/>
          <w:sz w:val="24"/>
          <w:szCs w:val="24"/>
        </w:rPr>
        <w:t>Sistema Eletrônico</w:t>
      </w:r>
      <w:r w:rsidRPr="00314E3F">
        <w:rPr>
          <w:rFonts w:ascii="Tahoma" w:hAnsi="Tahoma" w:cs="Tahoma"/>
          <w:b w:val="0"/>
          <w:sz w:val="24"/>
          <w:szCs w:val="24"/>
        </w:rPr>
        <w:t>.</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5.4 – O licitante se responsabilizará por todas as transações que forem efetuadas em seu nome no sistema eletrônico, assumindo como firmes e verdadeiras suas propostas, assim como os lances inseridos durante a sessão pública.</w:t>
      </w:r>
    </w:p>
    <w:p w:rsidR="00BE1443" w:rsidRPr="00314E3F" w:rsidRDefault="00BE1443" w:rsidP="00BE1443">
      <w:pPr>
        <w:pStyle w:val="Corpodetexto2"/>
        <w:rPr>
          <w:rFonts w:ascii="Tahoma" w:hAnsi="Tahoma" w:cs="Tahoma"/>
          <w:b w:val="0"/>
          <w:sz w:val="24"/>
          <w:szCs w:val="24"/>
        </w:rPr>
      </w:pPr>
    </w:p>
    <w:p w:rsidR="00314E3F" w:rsidRDefault="00BE1443" w:rsidP="00BE1443">
      <w:pPr>
        <w:pStyle w:val="Corpodetexto2"/>
        <w:rPr>
          <w:rFonts w:ascii="Tahoma" w:hAnsi="Tahoma" w:cs="Tahoma"/>
          <w:b w:val="0"/>
          <w:sz w:val="24"/>
          <w:szCs w:val="24"/>
        </w:rPr>
      </w:pPr>
      <w:r w:rsidRPr="00314E3F">
        <w:rPr>
          <w:rFonts w:ascii="Tahoma" w:hAnsi="Tahoma" w:cs="Tahoma"/>
          <w:b w:val="0"/>
          <w:sz w:val="24"/>
          <w:szCs w:val="24"/>
        </w:rPr>
        <w:t>5.5 – Incumbirá ao licitante acompanhar as operações no sistema eletrônico durante a sess</w:t>
      </w:r>
      <w:r w:rsidR="00314E3F">
        <w:rPr>
          <w:rFonts w:ascii="Tahoma" w:hAnsi="Tahoma" w:cs="Tahoma"/>
          <w:b w:val="0"/>
          <w:sz w:val="24"/>
          <w:szCs w:val="24"/>
        </w:rPr>
        <w:t>ão pública do Pregão Eletrônico</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 xml:space="preserve">5.6 – Os itens de propostas que eventualmente contemplem o produto que não corresponde às especificações contidas no </w:t>
      </w:r>
      <w:r w:rsidRPr="00D80F7C">
        <w:rPr>
          <w:rFonts w:ascii="Tahoma" w:hAnsi="Tahoma" w:cs="Tahoma"/>
          <w:b w:val="0"/>
          <w:sz w:val="24"/>
          <w:szCs w:val="24"/>
        </w:rPr>
        <w:t>ANEXO I</w:t>
      </w:r>
      <w:r w:rsidR="00D80F7C" w:rsidRPr="00D80F7C">
        <w:rPr>
          <w:rFonts w:ascii="Tahoma" w:hAnsi="Tahoma" w:cs="Tahoma"/>
          <w:b w:val="0"/>
          <w:sz w:val="24"/>
          <w:szCs w:val="24"/>
        </w:rPr>
        <w:t>I</w:t>
      </w:r>
      <w:r w:rsidRPr="00314E3F">
        <w:rPr>
          <w:rFonts w:ascii="Tahoma" w:hAnsi="Tahoma" w:cs="Tahoma"/>
          <w:b w:val="0"/>
          <w:sz w:val="24"/>
          <w:szCs w:val="24"/>
        </w:rPr>
        <w:t xml:space="preserve"> deste Edital, serão desconsideradas;</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5.7 – Nas propostas serão consideradas obrigatoriamente:</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numPr>
          <w:ilvl w:val="0"/>
          <w:numId w:val="1"/>
        </w:numPr>
        <w:rPr>
          <w:rFonts w:ascii="Tahoma" w:hAnsi="Tahoma" w:cs="Tahoma"/>
          <w:sz w:val="24"/>
          <w:szCs w:val="24"/>
        </w:rPr>
      </w:pPr>
      <w:r w:rsidRPr="00314E3F">
        <w:rPr>
          <w:rFonts w:ascii="Tahoma" w:hAnsi="Tahoma" w:cs="Tahoma"/>
          <w:sz w:val="24"/>
          <w:szCs w:val="24"/>
        </w:rPr>
        <w:t xml:space="preserve">Preço Unitário para o item </w:t>
      </w:r>
      <w:r w:rsidRPr="00314E3F">
        <w:rPr>
          <w:rFonts w:ascii="Tahoma" w:hAnsi="Tahoma" w:cs="Tahoma"/>
          <w:b w:val="0"/>
          <w:sz w:val="24"/>
          <w:szCs w:val="24"/>
        </w:rPr>
        <w:t>em moeda corrente nacional, em algarismo como o máximo de</w:t>
      </w:r>
      <w:r w:rsidRPr="00314E3F">
        <w:rPr>
          <w:rFonts w:ascii="Tahoma" w:hAnsi="Tahoma" w:cs="Tahoma"/>
          <w:sz w:val="24"/>
          <w:szCs w:val="24"/>
        </w:rPr>
        <w:t xml:space="preserve"> </w:t>
      </w:r>
      <w:r w:rsidR="00E6642A">
        <w:rPr>
          <w:rFonts w:ascii="Tahoma" w:hAnsi="Tahoma" w:cs="Tahoma"/>
          <w:sz w:val="24"/>
          <w:szCs w:val="24"/>
        </w:rPr>
        <w:t xml:space="preserve">três </w:t>
      </w:r>
      <w:r w:rsidRPr="00314E3F">
        <w:rPr>
          <w:rFonts w:ascii="Tahoma" w:hAnsi="Tahoma" w:cs="Tahoma"/>
          <w:b w:val="0"/>
          <w:sz w:val="24"/>
          <w:szCs w:val="24"/>
        </w:rPr>
        <w:t xml:space="preserve"> </w:t>
      </w:r>
      <w:r w:rsidRPr="00314E3F">
        <w:rPr>
          <w:rFonts w:ascii="Tahoma" w:hAnsi="Tahoma" w:cs="Tahoma"/>
          <w:sz w:val="24"/>
          <w:szCs w:val="24"/>
        </w:rPr>
        <w:t xml:space="preserve"> </w:t>
      </w:r>
      <w:r w:rsidR="00E6642A">
        <w:rPr>
          <w:rFonts w:ascii="Tahoma" w:hAnsi="Tahoma" w:cs="Tahoma"/>
          <w:b w:val="0"/>
          <w:sz w:val="24"/>
          <w:szCs w:val="24"/>
        </w:rPr>
        <w:t>(3</w:t>
      </w:r>
      <w:r w:rsidRPr="00314E3F">
        <w:rPr>
          <w:rFonts w:ascii="Tahoma" w:hAnsi="Tahoma" w:cs="Tahoma"/>
          <w:b w:val="0"/>
          <w:sz w:val="24"/>
          <w:szCs w:val="24"/>
        </w:rPr>
        <w:t>) casas decimais, após a vírgula</w:t>
      </w:r>
      <w:r w:rsidRPr="00314E3F">
        <w:rPr>
          <w:rFonts w:ascii="Tahoma" w:hAnsi="Tahoma" w:cs="Tahoma"/>
          <w:sz w:val="24"/>
          <w:szCs w:val="24"/>
        </w:rPr>
        <w:t>;</w:t>
      </w:r>
    </w:p>
    <w:p w:rsidR="00BE1443" w:rsidRPr="00314E3F" w:rsidRDefault="00BE1443" w:rsidP="00BE1443">
      <w:pPr>
        <w:pStyle w:val="Corpodetexto2"/>
        <w:ind w:left="360"/>
        <w:rPr>
          <w:rFonts w:ascii="Tahoma" w:hAnsi="Tahoma" w:cs="Tahoma"/>
          <w:sz w:val="24"/>
          <w:szCs w:val="24"/>
        </w:rPr>
      </w:pPr>
    </w:p>
    <w:p w:rsidR="00D0590F" w:rsidRPr="00314E3F" w:rsidRDefault="00BE1443" w:rsidP="00BE1443">
      <w:pPr>
        <w:pStyle w:val="Corpodetexto2"/>
        <w:numPr>
          <w:ilvl w:val="0"/>
          <w:numId w:val="1"/>
        </w:numPr>
        <w:rPr>
          <w:rFonts w:ascii="Tahoma" w:hAnsi="Tahoma" w:cs="Tahoma"/>
          <w:sz w:val="24"/>
          <w:szCs w:val="24"/>
        </w:rPr>
      </w:pPr>
      <w:r w:rsidRPr="00314E3F">
        <w:rPr>
          <w:rFonts w:ascii="Tahoma" w:hAnsi="Tahoma" w:cs="Tahoma"/>
          <w:sz w:val="24"/>
          <w:szCs w:val="24"/>
        </w:rPr>
        <w:t xml:space="preserve">Marcas e especificações detalhadas do objeto ofertado, conforme descrição do objeto no anexo </w:t>
      </w:r>
      <w:r w:rsidR="00D80F7C">
        <w:rPr>
          <w:rFonts w:ascii="Tahoma" w:hAnsi="Tahoma" w:cs="Tahoma"/>
          <w:sz w:val="24"/>
          <w:szCs w:val="24"/>
        </w:rPr>
        <w:t>II</w:t>
      </w:r>
      <w:r w:rsidRPr="00314E3F">
        <w:rPr>
          <w:rFonts w:ascii="Tahoma" w:hAnsi="Tahoma" w:cs="Tahoma"/>
          <w:sz w:val="24"/>
          <w:szCs w:val="24"/>
        </w:rPr>
        <w:t xml:space="preserve"> DESSE EDITAL.</w:t>
      </w:r>
    </w:p>
    <w:p w:rsidR="00D0590F" w:rsidRPr="00314E3F" w:rsidRDefault="00D0590F" w:rsidP="00D0590F">
      <w:pPr>
        <w:pStyle w:val="PargrafodaLista"/>
        <w:rPr>
          <w:rFonts w:ascii="Tahoma" w:hAnsi="Tahoma" w:cs="Tahoma"/>
          <w:b/>
          <w:sz w:val="24"/>
          <w:szCs w:val="24"/>
        </w:rPr>
      </w:pPr>
    </w:p>
    <w:p w:rsidR="001A31DD" w:rsidRDefault="001A31DD" w:rsidP="00685718">
      <w:pPr>
        <w:pStyle w:val="Corpodetexto2"/>
        <w:numPr>
          <w:ilvl w:val="0"/>
          <w:numId w:val="1"/>
        </w:numPr>
        <w:rPr>
          <w:rFonts w:ascii="Tahoma" w:hAnsi="Tahoma" w:cs="Tahoma"/>
          <w:sz w:val="24"/>
          <w:szCs w:val="24"/>
        </w:rPr>
      </w:pPr>
      <w:r w:rsidRPr="00685718">
        <w:rPr>
          <w:rFonts w:ascii="Tahoma" w:hAnsi="Tahoma" w:cs="Tahoma"/>
          <w:sz w:val="24"/>
          <w:szCs w:val="24"/>
        </w:rPr>
        <w:t xml:space="preserve">Obrigatoriamente, os itens deverão ser cotados pela descrição </w:t>
      </w:r>
      <w:r w:rsidR="005C5757">
        <w:rPr>
          <w:rFonts w:ascii="Tahoma" w:hAnsi="Tahoma" w:cs="Tahoma"/>
          <w:sz w:val="24"/>
          <w:szCs w:val="24"/>
        </w:rPr>
        <w:t>.</w:t>
      </w:r>
    </w:p>
    <w:p w:rsidR="00E6642A" w:rsidRDefault="00E6642A" w:rsidP="00E6642A">
      <w:pPr>
        <w:pStyle w:val="PargrafodaLista"/>
        <w:rPr>
          <w:rFonts w:ascii="Tahoma" w:hAnsi="Tahoma" w:cs="Tahoma"/>
          <w:sz w:val="24"/>
          <w:szCs w:val="24"/>
        </w:rPr>
      </w:pPr>
    </w:p>
    <w:p w:rsidR="00E6642A" w:rsidRPr="00685718" w:rsidRDefault="00E6642A" w:rsidP="001916A0">
      <w:pPr>
        <w:pStyle w:val="Corpodetexto2"/>
        <w:rPr>
          <w:rFonts w:ascii="Tahoma" w:hAnsi="Tahoma" w:cs="Tahoma"/>
          <w:sz w:val="24"/>
          <w:szCs w:val="24"/>
        </w:rPr>
      </w:pPr>
    </w:p>
    <w:p w:rsidR="00BE1443" w:rsidRPr="00314E3F" w:rsidRDefault="00BE1443" w:rsidP="00BE1443">
      <w:pPr>
        <w:pStyle w:val="Corpodetexto2"/>
        <w:numPr>
          <w:ilvl w:val="0"/>
          <w:numId w:val="1"/>
        </w:numPr>
        <w:rPr>
          <w:rFonts w:ascii="Tahoma" w:hAnsi="Tahoma" w:cs="Tahoma"/>
          <w:b w:val="0"/>
          <w:sz w:val="24"/>
          <w:szCs w:val="24"/>
        </w:rPr>
      </w:pPr>
      <w:r w:rsidRPr="00314E3F">
        <w:rPr>
          <w:rFonts w:ascii="Tahoma" w:hAnsi="Tahoma" w:cs="Tahoma"/>
          <w:b w:val="0"/>
          <w:sz w:val="24"/>
          <w:szCs w:val="24"/>
        </w:rPr>
        <w:t xml:space="preserve">Na proposta de preço apresentada, contempla a inclusão de todos os custos inerentes a transporte, seguro, tributos </w:t>
      </w:r>
      <w:r w:rsidR="00422A86">
        <w:rPr>
          <w:rFonts w:ascii="Tahoma" w:hAnsi="Tahoma" w:cs="Tahoma"/>
          <w:b w:val="0"/>
          <w:sz w:val="24"/>
          <w:szCs w:val="24"/>
        </w:rPr>
        <w:t>.</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p>
    <w:p w:rsidR="00BE1443" w:rsidRDefault="00BE1443" w:rsidP="00E6642A">
      <w:pPr>
        <w:pStyle w:val="Corpodetexto2"/>
        <w:numPr>
          <w:ilvl w:val="0"/>
          <w:numId w:val="1"/>
        </w:numPr>
        <w:rPr>
          <w:rFonts w:ascii="Tahoma" w:hAnsi="Tahoma" w:cs="Tahoma"/>
          <w:b w:val="0"/>
          <w:sz w:val="24"/>
          <w:szCs w:val="24"/>
        </w:rPr>
      </w:pPr>
      <w:r w:rsidRPr="00314E3F">
        <w:rPr>
          <w:rFonts w:ascii="Tahoma" w:hAnsi="Tahoma" w:cs="Tahoma"/>
          <w:b w:val="0"/>
          <w:sz w:val="24"/>
          <w:szCs w:val="24"/>
        </w:rPr>
        <w:t xml:space="preserve">A efetivação das compras dos itens constantes no </w:t>
      </w:r>
      <w:r w:rsidRPr="00314E3F">
        <w:rPr>
          <w:rFonts w:ascii="Tahoma" w:hAnsi="Tahoma" w:cs="Tahoma"/>
          <w:sz w:val="24"/>
          <w:szCs w:val="24"/>
        </w:rPr>
        <w:t>REGISTRO DE PREÇOS</w:t>
      </w:r>
      <w:r w:rsidRPr="00314E3F">
        <w:rPr>
          <w:rFonts w:ascii="Tahoma" w:hAnsi="Tahoma" w:cs="Tahoma"/>
          <w:b w:val="0"/>
          <w:sz w:val="24"/>
          <w:szCs w:val="24"/>
        </w:rPr>
        <w:t xml:space="preserve">, junto às empresas fornecedoras serão feitas </w:t>
      </w:r>
      <w:r w:rsidR="00E6642A">
        <w:rPr>
          <w:rFonts w:ascii="Tahoma" w:hAnsi="Tahoma" w:cs="Tahoma"/>
          <w:b w:val="0"/>
          <w:sz w:val="24"/>
          <w:szCs w:val="24"/>
        </w:rPr>
        <w:t xml:space="preserve">no mês de janeiro , desde ano </w:t>
      </w:r>
      <w:r w:rsidR="00510A75">
        <w:rPr>
          <w:rFonts w:ascii="Tahoma" w:hAnsi="Tahoma" w:cs="Tahoma"/>
          <w:b w:val="0"/>
          <w:sz w:val="24"/>
          <w:szCs w:val="24"/>
        </w:rPr>
        <w:t>.</w:t>
      </w:r>
      <w:r w:rsidR="00E6642A" w:rsidRPr="00314E3F">
        <w:rPr>
          <w:rFonts w:ascii="Tahoma" w:hAnsi="Tahoma" w:cs="Tahoma"/>
          <w:b w:val="0"/>
          <w:sz w:val="24"/>
          <w:szCs w:val="24"/>
        </w:rPr>
        <w:t xml:space="preserve"> </w:t>
      </w:r>
    </w:p>
    <w:p w:rsidR="00E6642A" w:rsidRPr="00314E3F" w:rsidRDefault="00E6642A" w:rsidP="001916A0">
      <w:pPr>
        <w:pStyle w:val="Corpodetexto2"/>
        <w:rPr>
          <w:rFonts w:ascii="Tahoma" w:hAnsi="Tahoma" w:cs="Tahoma"/>
          <w:b w:val="0"/>
          <w:sz w:val="24"/>
          <w:szCs w:val="24"/>
        </w:rPr>
      </w:pPr>
    </w:p>
    <w:p w:rsidR="00BE1443" w:rsidRPr="00314E3F" w:rsidRDefault="00BE1443" w:rsidP="00BE1443">
      <w:pPr>
        <w:pStyle w:val="Corpodetexto2"/>
        <w:numPr>
          <w:ilvl w:val="0"/>
          <w:numId w:val="1"/>
        </w:numPr>
        <w:rPr>
          <w:rFonts w:ascii="Tahoma" w:hAnsi="Tahoma" w:cs="Tahoma"/>
          <w:color w:val="FF0000"/>
          <w:sz w:val="24"/>
          <w:szCs w:val="24"/>
        </w:rPr>
      </w:pPr>
      <w:r w:rsidRPr="00314E3F">
        <w:rPr>
          <w:rFonts w:ascii="Tahoma" w:hAnsi="Tahoma" w:cs="Tahoma"/>
          <w:b w:val="0"/>
          <w:sz w:val="24"/>
          <w:szCs w:val="24"/>
        </w:rPr>
        <w:t>Prazo de Entrega: O prazo de entrega</w:t>
      </w:r>
      <w:r w:rsidR="00E6642A">
        <w:rPr>
          <w:rFonts w:ascii="Tahoma" w:hAnsi="Tahoma" w:cs="Tahoma"/>
          <w:b w:val="0"/>
          <w:sz w:val="24"/>
          <w:szCs w:val="24"/>
        </w:rPr>
        <w:t xml:space="preserve"> e instalação</w:t>
      </w:r>
      <w:r w:rsidRPr="00314E3F">
        <w:rPr>
          <w:rFonts w:ascii="Tahoma" w:hAnsi="Tahoma" w:cs="Tahoma"/>
          <w:b w:val="0"/>
          <w:sz w:val="24"/>
          <w:szCs w:val="24"/>
        </w:rPr>
        <w:t xml:space="preserve"> será de no máximo </w:t>
      </w:r>
      <w:r w:rsidR="00510A75">
        <w:rPr>
          <w:rFonts w:ascii="Tahoma" w:hAnsi="Tahoma" w:cs="Tahoma"/>
          <w:sz w:val="24"/>
          <w:szCs w:val="24"/>
        </w:rPr>
        <w:t>dez(10</w:t>
      </w:r>
      <w:r w:rsidRPr="00314E3F">
        <w:rPr>
          <w:rFonts w:ascii="Tahoma" w:hAnsi="Tahoma" w:cs="Tahoma"/>
          <w:sz w:val="24"/>
          <w:szCs w:val="24"/>
        </w:rPr>
        <w:t xml:space="preserve">) dias </w:t>
      </w:r>
      <w:r w:rsidRPr="00314E3F">
        <w:rPr>
          <w:rFonts w:ascii="Tahoma" w:hAnsi="Tahoma" w:cs="Tahoma"/>
          <w:b w:val="0"/>
          <w:sz w:val="24"/>
          <w:szCs w:val="24"/>
        </w:rPr>
        <w:t xml:space="preserve">após a emissão da Autorização de Compra, expedida pelo Departamento de Compras do CONISA, para cada pedido efetuado, dentro do Registro de Preços; </w:t>
      </w:r>
    </w:p>
    <w:p w:rsidR="00BE1443" w:rsidRPr="00314E3F" w:rsidRDefault="00BE1443" w:rsidP="00BE1443">
      <w:pPr>
        <w:pStyle w:val="PargrafodaLista"/>
        <w:rPr>
          <w:rFonts w:ascii="Tahoma" w:hAnsi="Tahoma" w:cs="Tahoma"/>
          <w:sz w:val="24"/>
          <w:szCs w:val="24"/>
        </w:rPr>
      </w:pPr>
    </w:p>
    <w:p w:rsidR="00BE1443" w:rsidRPr="00314E3F" w:rsidRDefault="00BE1443" w:rsidP="00BE1443">
      <w:pPr>
        <w:pStyle w:val="Corpodetexto2"/>
        <w:numPr>
          <w:ilvl w:val="0"/>
          <w:numId w:val="1"/>
        </w:numPr>
        <w:rPr>
          <w:rFonts w:ascii="Tahoma" w:hAnsi="Tahoma" w:cs="Tahoma"/>
          <w:color w:val="FF0000"/>
          <w:sz w:val="24"/>
          <w:szCs w:val="24"/>
        </w:rPr>
      </w:pPr>
      <w:r w:rsidRPr="00314E3F">
        <w:rPr>
          <w:rFonts w:ascii="Tahoma" w:hAnsi="Tahoma" w:cs="Tahoma"/>
          <w:sz w:val="24"/>
          <w:szCs w:val="24"/>
        </w:rPr>
        <w:t>CONDIÇÕES DE PAGAMENTO: O pagamento será efetuado</w:t>
      </w:r>
      <w:r w:rsidR="00E6642A">
        <w:rPr>
          <w:rFonts w:ascii="Tahoma" w:hAnsi="Tahoma" w:cs="Tahoma"/>
          <w:sz w:val="24"/>
          <w:szCs w:val="24"/>
        </w:rPr>
        <w:t xml:space="preserve"> </w:t>
      </w:r>
      <w:r w:rsidR="00510A75">
        <w:rPr>
          <w:rFonts w:ascii="Tahoma" w:hAnsi="Tahoma" w:cs="Tahoma"/>
          <w:sz w:val="24"/>
          <w:szCs w:val="24"/>
        </w:rPr>
        <w:t xml:space="preserve">a metade </w:t>
      </w:r>
      <w:r w:rsidR="00296935">
        <w:rPr>
          <w:rFonts w:ascii="Tahoma" w:hAnsi="Tahoma" w:cs="Tahoma"/>
          <w:sz w:val="24"/>
          <w:szCs w:val="24"/>
        </w:rPr>
        <w:t xml:space="preserve"> do valor </w:t>
      </w:r>
      <w:r w:rsidR="00510A75">
        <w:rPr>
          <w:rFonts w:ascii="Tahoma" w:hAnsi="Tahoma" w:cs="Tahoma"/>
          <w:sz w:val="24"/>
          <w:szCs w:val="24"/>
        </w:rPr>
        <w:t xml:space="preserve">no ato da entrega e o restante </w:t>
      </w:r>
      <w:r w:rsidR="00E6642A">
        <w:rPr>
          <w:rFonts w:ascii="Tahoma" w:hAnsi="Tahoma" w:cs="Tahoma"/>
          <w:sz w:val="24"/>
          <w:szCs w:val="24"/>
        </w:rPr>
        <w:t>, após os aparelhos estarem devidamente instalados e funcionando em perfeito estado.</w:t>
      </w:r>
      <w:r w:rsidR="004F6841" w:rsidRPr="00314E3F">
        <w:rPr>
          <w:rFonts w:ascii="Tahoma" w:hAnsi="Tahoma" w:cs="Tahoma"/>
          <w:sz w:val="24"/>
          <w:szCs w:val="24"/>
        </w:rPr>
        <w:t xml:space="preserve"> </w:t>
      </w:r>
      <w:r w:rsidRPr="00314E3F">
        <w:rPr>
          <w:rFonts w:ascii="Tahoma" w:hAnsi="Tahoma" w:cs="Tahoma"/>
          <w:sz w:val="24"/>
          <w:szCs w:val="24"/>
        </w:rPr>
        <w:t>O</w:t>
      </w:r>
      <w:r w:rsidRPr="00314E3F">
        <w:rPr>
          <w:rFonts w:ascii="Tahoma" w:hAnsi="Tahoma" w:cs="Tahoma"/>
          <w:b w:val="0"/>
          <w:sz w:val="24"/>
          <w:szCs w:val="24"/>
        </w:rPr>
        <w:t xml:space="preserve"> pagamento será efetuado mediante Crédito em Conta Corrente Bancária. Banco Banrisul</w:t>
      </w:r>
      <w:r w:rsidR="006113A6">
        <w:rPr>
          <w:rFonts w:ascii="Tahoma" w:hAnsi="Tahoma" w:cs="Tahoma"/>
          <w:b w:val="0"/>
          <w:sz w:val="24"/>
          <w:szCs w:val="24"/>
        </w:rPr>
        <w:t xml:space="preserve"> e banco Bradesco</w:t>
      </w:r>
      <w:r w:rsidRPr="00314E3F">
        <w:rPr>
          <w:rFonts w:ascii="Tahoma" w:hAnsi="Tahoma" w:cs="Tahoma"/>
          <w:b w:val="0"/>
          <w:sz w:val="24"/>
          <w:szCs w:val="24"/>
        </w:rPr>
        <w:t xml:space="preserve"> através de transferência entre contas e via boleto demais agências.</w:t>
      </w:r>
    </w:p>
    <w:p w:rsidR="00BE1443" w:rsidRPr="00314E3F" w:rsidRDefault="00BE1443" w:rsidP="00BE1443">
      <w:pPr>
        <w:pStyle w:val="Corpodetexto2"/>
        <w:rPr>
          <w:rFonts w:ascii="Tahoma" w:hAnsi="Tahoma" w:cs="Tahoma"/>
          <w:b w:val="0"/>
          <w:sz w:val="24"/>
          <w:szCs w:val="24"/>
        </w:rPr>
      </w:pPr>
    </w:p>
    <w:p w:rsidR="00BE1443" w:rsidRPr="005C5757" w:rsidRDefault="00BE1443" w:rsidP="005C5757">
      <w:pPr>
        <w:pStyle w:val="Corpodetexto2"/>
        <w:numPr>
          <w:ilvl w:val="0"/>
          <w:numId w:val="1"/>
        </w:numPr>
        <w:rPr>
          <w:rFonts w:ascii="Tahoma" w:hAnsi="Tahoma" w:cs="Tahoma"/>
          <w:b w:val="0"/>
          <w:sz w:val="24"/>
          <w:szCs w:val="24"/>
        </w:rPr>
      </w:pPr>
      <w:r w:rsidRPr="00314E3F">
        <w:rPr>
          <w:rFonts w:ascii="Tahoma" w:hAnsi="Tahoma" w:cs="Tahoma"/>
          <w:b w:val="0"/>
          <w:sz w:val="24"/>
          <w:szCs w:val="24"/>
        </w:rPr>
        <w:t xml:space="preserve">Os itens objeto desta licitação deverão ser entregues na sede do CONISA, Rua </w:t>
      </w:r>
      <w:r w:rsidR="00685718">
        <w:rPr>
          <w:rFonts w:ascii="Tahoma" w:hAnsi="Tahoma" w:cs="Tahoma"/>
          <w:b w:val="0"/>
          <w:sz w:val="24"/>
          <w:szCs w:val="24"/>
        </w:rPr>
        <w:t>Pe. Manoel Gomez Gonzalez</w:t>
      </w:r>
      <w:r w:rsidR="00685718">
        <w:rPr>
          <w:rFonts w:ascii="Tahoma" w:hAnsi="Tahoma" w:cs="Tahoma"/>
          <w:sz w:val="24"/>
          <w:szCs w:val="24"/>
        </w:rPr>
        <w:t>, Nº 1450</w:t>
      </w:r>
      <w:r w:rsidR="001A31DD" w:rsidRPr="005C5757">
        <w:rPr>
          <w:rFonts w:ascii="Tahoma" w:hAnsi="Tahoma" w:cs="Tahoma"/>
          <w:sz w:val="24"/>
          <w:szCs w:val="24"/>
        </w:rPr>
        <w:t xml:space="preserve"> </w:t>
      </w:r>
      <w:r w:rsidRPr="005C5757">
        <w:rPr>
          <w:rFonts w:ascii="Tahoma" w:hAnsi="Tahoma" w:cs="Tahoma"/>
          <w:sz w:val="24"/>
          <w:szCs w:val="24"/>
        </w:rPr>
        <w:t>NONOAI – RS</w:t>
      </w:r>
      <w:r w:rsidRPr="005C5757">
        <w:rPr>
          <w:rFonts w:ascii="Tahoma" w:hAnsi="Tahoma" w:cs="Tahoma"/>
          <w:b w:val="0"/>
          <w:sz w:val="24"/>
          <w:szCs w:val="24"/>
        </w:rPr>
        <w:t xml:space="preserve"> – CEP 99.600-000, no horário da manhã das 08h35 min., às 11h50min no horário da tarde, das 13h00min às 16h30min, de Segundas às Sextas-Feiras.</w:t>
      </w:r>
    </w:p>
    <w:p w:rsidR="00BE1443" w:rsidRPr="00314E3F" w:rsidRDefault="00E6642A" w:rsidP="00BE1443">
      <w:pPr>
        <w:pStyle w:val="Recuodecorpodetexto"/>
        <w:numPr>
          <w:ilvl w:val="0"/>
          <w:numId w:val="1"/>
        </w:numPr>
        <w:rPr>
          <w:rFonts w:ascii="Tahoma" w:hAnsi="Tahoma" w:cs="Tahoma"/>
          <w:szCs w:val="24"/>
        </w:rPr>
      </w:pPr>
      <w:r>
        <w:rPr>
          <w:rFonts w:ascii="Tahoma" w:hAnsi="Tahoma" w:cs="Tahoma"/>
          <w:szCs w:val="24"/>
        </w:rPr>
        <w:t>Os aparelhos deverão ter 12 meses de garantia.</w:t>
      </w:r>
      <w:r w:rsidR="00510A75">
        <w:rPr>
          <w:rFonts w:ascii="Tahoma" w:hAnsi="Tahoma" w:cs="Tahoma"/>
          <w:szCs w:val="24"/>
        </w:rPr>
        <w:t xml:space="preserve"> E a instalação garantia de 6 meses.</w:t>
      </w:r>
    </w:p>
    <w:p w:rsidR="00BE1443" w:rsidRPr="00314E3F" w:rsidRDefault="00BE1443" w:rsidP="00BE1443">
      <w:pPr>
        <w:pStyle w:val="Corpodetexto2"/>
        <w:numPr>
          <w:ilvl w:val="0"/>
          <w:numId w:val="1"/>
        </w:numPr>
        <w:spacing w:before="240"/>
        <w:rPr>
          <w:rFonts w:ascii="Tahoma" w:hAnsi="Tahoma" w:cs="Tahoma"/>
          <w:b w:val="0"/>
          <w:sz w:val="24"/>
          <w:szCs w:val="24"/>
        </w:rPr>
      </w:pPr>
      <w:r w:rsidRPr="00314E3F">
        <w:rPr>
          <w:rFonts w:ascii="Tahoma" w:hAnsi="Tahoma" w:cs="Tahoma"/>
          <w:b w:val="0"/>
          <w:sz w:val="24"/>
          <w:szCs w:val="24"/>
        </w:rPr>
        <w:t>Caso não cumprido as exigências deste Edital, o fornecedor será comunicado a retirar o produto no local de entrega e substituí-lo por outro que atenda as especificações constantes neste Edital, sem nenhum ônus para o consórcio;</w:t>
      </w:r>
    </w:p>
    <w:p w:rsidR="00BE1443" w:rsidRPr="00314E3F" w:rsidRDefault="00BE1443" w:rsidP="00BE1443">
      <w:pPr>
        <w:pStyle w:val="Corpodetexto2"/>
        <w:numPr>
          <w:ilvl w:val="0"/>
          <w:numId w:val="1"/>
        </w:numPr>
        <w:spacing w:before="240"/>
        <w:rPr>
          <w:rFonts w:ascii="Tahoma" w:hAnsi="Tahoma" w:cs="Tahoma"/>
          <w:b w:val="0"/>
          <w:sz w:val="24"/>
          <w:szCs w:val="24"/>
        </w:rPr>
      </w:pPr>
      <w:r w:rsidRPr="00314E3F">
        <w:rPr>
          <w:rFonts w:ascii="Tahoma" w:hAnsi="Tahoma" w:cs="Tahoma"/>
          <w:b w:val="0"/>
          <w:sz w:val="24"/>
          <w:szCs w:val="24"/>
        </w:rPr>
        <w:t xml:space="preserve">Em caso de devolução do(s) produto(s), por estar (em) em desacordo com as especificações, todas as despesas serão atribuídas a Contratada. Devendo providenciar no prazo máximo de </w:t>
      </w:r>
      <w:r w:rsidRPr="00314E3F">
        <w:rPr>
          <w:rFonts w:ascii="Tahoma" w:hAnsi="Tahoma" w:cs="Tahoma"/>
          <w:sz w:val="24"/>
          <w:szCs w:val="24"/>
        </w:rPr>
        <w:t>dois (02) dias úteis</w:t>
      </w:r>
      <w:r w:rsidRPr="00314E3F">
        <w:rPr>
          <w:rFonts w:ascii="Tahoma" w:hAnsi="Tahoma" w:cs="Tahoma"/>
          <w:b w:val="0"/>
          <w:sz w:val="24"/>
          <w:szCs w:val="24"/>
        </w:rPr>
        <w:t>, a sua substituição.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5.8 – Poderão ser admitidos pelo pregoeiro erros de naturezas formais, desde que não incorra em prejuízo aos demais licitantes.</w:t>
      </w:r>
    </w:p>
    <w:p w:rsidR="00BE1443" w:rsidRPr="00314E3F" w:rsidRDefault="00BE1443" w:rsidP="00BE1443">
      <w:pPr>
        <w:pStyle w:val="Corpodetexto2"/>
        <w:spacing w:before="240"/>
        <w:rPr>
          <w:rFonts w:ascii="Tahoma" w:hAnsi="Tahoma" w:cs="Tahoma"/>
          <w:sz w:val="24"/>
          <w:szCs w:val="24"/>
        </w:rPr>
      </w:pPr>
      <w:r w:rsidRPr="00314E3F">
        <w:rPr>
          <w:rFonts w:ascii="Tahoma" w:hAnsi="Tahoma" w:cs="Tahoma"/>
          <w:sz w:val="24"/>
          <w:szCs w:val="24"/>
        </w:rPr>
        <w:t>6 – ABERTURA DAS PROPOSTAS:</w:t>
      </w:r>
    </w:p>
    <w:p w:rsidR="00BE1443" w:rsidRPr="00314E3F" w:rsidRDefault="00BE1443" w:rsidP="00BE1443">
      <w:pPr>
        <w:pStyle w:val="Corpodetexto2"/>
        <w:spacing w:before="240"/>
        <w:rPr>
          <w:rFonts w:ascii="Tahoma" w:hAnsi="Tahoma" w:cs="Tahoma"/>
          <w:b w:val="0"/>
          <w:sz w:val="24"/>
          <w:szCs w:val="24"/>
        </w:rPr>
      </w:pPr>
      <w:smartTag w:uri="urn:schemas-microsoft-com:office:smarttags" w:element="metricconverter">
        <w:smartTagPr>
          <w:attr w:name="ProductID" w:val="6.1 A"/>
        </w:smartTagPr>
        <w:r w:rsidRPr="00314E3F">
          <w:rPr>
            <w:rFonts w:ascii="Tahoma" w:hAnsi="Tahoma" w:cs="Tahoma"/>
            <w:b w:val="0"/>
            <w:sz w:val="24"/>
            <w:szCs w:val="24"/>
          </w:rPr>
          <w:t>6.1 A</w:t>
        </w:r>
      </w:smartTag>
      <w:r w:rsidRPr="00314E3F">
        <w:rPr>
          <w:rFonts w:ascii="Tahoma" w:hAnsi="Tahoma" w:cs="Tahoma"/>
          <w:b w:val="0"/>
          <w:sz w:val="24"/>
          <w:szCs w:val="24"/>
        </w:rPr>
        <w:t xml:space="preserve">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b w:val="0"/>
          <w:sz w:val="24"/>
          <w:szCs w:val="24"/>
        </w:rPr>
      </w:pPr>
      <w:r w:rsidRPr="00314E3F">
        <w:rPr>
          <w:rFonts w:ascii="Tahoma" w:hAnsi="Tahoma" w:cs="Tahoma"/>
          <w:sz w:val="24"/>
          <w:szCs w:val="24"/>
        </w:rPr>
        <w:t>7 – FORMULAÇÃO DE LANCES /SESSÃO: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7.1 – O Pregoeiro via sistema eletrônico, dará inicio à Sessão Pública, na data e horário previstos neste Edital, com a divulgação da melhor proposta para cada item.</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7.2 – Aberta a etapa competitiva (Sessão Pública), o licitante deverá encaminhar lances, exclusivamente por meio do sistema eletrônico, sendo o licitante imediatamente informado do seu recebimento e respectivo valor.</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7.3 – Os licitantes poderão oferecer lances sucessivos, pelo </w:t>
      </w:r>
      <w:r w:rsidRPr="00314E3F">
        <w:rPr>
          <w:rFonts w:ascii="Tahoma" w:hAnsi="Tahoma" w:cs="Tahoma"/>
          <w:sz w:val="24"/>
          <w:szCs w:val="24"/>
        </w:rPr>
        <w:t>VALOR UNITÁRIO POR UNIDADE DE CADA PRODUTO</w:t>
      </w:r>
      <w:r w:rsidRPr="00314E3F">
        <w:rPr>
          <w:rFonts w:ascii="Tahoma" w:hAnsi="Tahoma" w:cs="Tahoma"/>
          <w:b w:val="0"/>
          <w:sz w:val="24"/>
          <w:szCs w:val="24"/>
        </w:rPr>
        <w:t>, observando o horário fixado e as regas de aceitação dos mesmos.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7.4 – Somente serão aceitos os lances cujos valores forem por menor valor total ao último lance que tenha sido anteriormente registrado no sistema.</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7.5 – Não serão aceitos dois ou mais lances de mesmo valor, prevalecendo aquele que foi recebido e registrado em primeiro lugar pelo sistema eletrônico.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7.6 – Durante a Sessão Pública do Pregão Eletrônico, os licitantes serão informados em tempo real, do valor do menor lance registrado, vedada a identificação do seu detentor.</w:t>
      </w:r>
    </w:p>
    <w:p w:rsidR="00BE1443" w:rsidRPr="00314E3F" w:rsidRDefault="00BE1443" w:rsidP="00BE1443">
      <w:pPr>
        <w:pStyle w:val="Corpodetexto2"/>
        <w:spacing w:before="240"/>
        <w:rPr>
          <w:rFonts w:ascii="Tahoma" w:hAnsi="Tahoma" w:cs="Tahoma"/>
          <w:sz w:val="24"/>
          <w:szCs w:val="24"/>
        </w:rPr>
      </w:pPr>
      <w:r w:rsidRPr="00314E3F">
        <w:rPr>
          <w:rFonts w:ascii="Tahoma" w:hAnsi="Tahoma" w:cs="Tahoma"/>
          <w:b w:val="0"/>
          <w:sz w:val="24"/>
          <w:szCs w:val="24"/>
        </w:rPr>
        <w:t xml:space="preserve">7.7 – A etapa de lances da sessão pública será </w:t>
      </w:r>
      <w:r w:rsidRPr="00314E3F">
        <w:rPr>
          <w:rFonts w:ascii="Tahoma" w:hAnsi="Tahoma" w:cs="Tahoma"/>
          <w:sz w:val="24"/>
          <w:szCs w:val="24"/>
        </w:rPr>
        <w:t>encerrada por decisão do Pregoeiro</w:t>
      </w:r>
      <w:r w:rsidRPr="00314E3F">
        <w:rPr>
          <w:rFonts w:ascii="Tahoma" w:hAnsi="Tahoma" w:cs="Tahoma"/>
          <w:b w:val="0"/>
          <w:sz w:val="24"/>
          <w:szCs w:val="24"/>
        </w:rPr>
        <w:t xml:space="preserve">, mediante encaminhamento de aviso pelo sistema, sendo-lhe facultada a prorrogação. Após o encerramento feito pelo Pregoeiro transcorrerá o período randômico de até </w:t>
      </w:r>
      <w:r w:rsidRPr="00314E3F">
        <w:rPr>
          <w:rFonts w:ascii="Tahoma" w:hAnsi="Tahoma" w:cs="Tahoma"/>
          <w:sz w:val="24"/>
          <w:szCs w:val="24"/>
        </w:rPr>
        <w:t>TRINTA (30)</w:t>
      </w:r>
      <w:r w:rsidRPr="00314E3F">
        <w:rPr>
          <w:rFonts w:ascii="Tahoma" w:hAnsi="Tahoma" w:cs="Tahoma"/>
          <w:b w:val="0"/>
          <w:sz w:val="24"/>
          <w:szCs w:val="24"/>
        </w:rPr>
        <w:t xml:space="preserve"> minutos, determinado pelo sistema eletrônico, findo o qual será automaticamente encerrada a recepção de lances. </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7.8 –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7.8.1 – Quando a desconexão persistir por tempo superior a </w:t>
      </w:r>
      <w:r w:rsidRPr="00314E3F">
        <w:rPr>
          <w:rFonts w:ascii="Tahoma" w:hAnsi="Tahoma" w:cs="Tahoma"/>
          <w:sz w:val="24"/>
          <w:szCs w:val="24"/>
        </w:rPr>
        <w:t>dez (10) minutos</w:t>
      </w:r>
      <w:r w:rsidRPr="00314E3F">
        <w:rPr>
          <w:rFonts w:ascii="Tahoma" w:hAnsi="Tahoma" w:cs="Tahoma"/>
          <w:b w:val="0"/>
          <w:sz w:val="24"/>
          <w:szCs w:val="24"/>
        </w:rPr>
        <w:t>, a Sessão do Pregão Eletrônico será suspensa e terá início somente após a comunicação expressa as participantes.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7.9 – Após o fechamento da etapa de lances o Pregoeiro poderá encaminhar pelo sistema eletrônico contrapropostas diretamente ao licitante que tenha apresentado o lance com menor valor total do obtido, como decidir sobre a sua aceitação. </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7.10 – Quando o proponente apresentar preço inexeqüível ou acima do valor de mercado, o CONISA reserva-se no direito de não efetuar a compra do medicamento, por relevante interesse público.</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8 – JULGAMENTO DAS PROPOSTAS APÓS ENCERRAMENTO DA DISPUTA:</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8.1 – Após análise da proposta e documentação, o Pregoeiro anunciará o licitante vencedor.</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8.2 – Na hipótese da proposta ou do lance de menor preço não ser aceito ou se o licitante vencedor desatender as exigências habilitatórias, o Pregoeiro examinará a proposta ou lance subseqüente, verificando a sua aceitabilidade e procedendo a sua habilitação na ordem de classificação, segundo o critério do menor preço e assim sucessivamente até a apuração de uma proposta ou lance atenda o Edital.</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8.3 – Sendo suscitada alguma dúvida quanto ao objeto proposto pelo licitante vencedor, em razão das especificações indicada na proposta, o Pregoeiro poderá solicitar ao licitante declaração expedida pela empresa, de que o objeto possui as características indicadas na proposta, como condição necessária para adjudicação do objeto.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8.3.1 – Será analisado o menor preço/valor sobre os materiais requisitados pela administração. </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8.3.2 - O licitante que não atender ao disposto no item anterior, em prazo estabelecido pelo pregoeiro, está sujeito à desclassificação do item proposto.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8.3.3 – Depois de encerradas todas as etapas da licitação, tais como propostas, lances, adjudicação e homologação, as empresas participantes não poderão mais cancelar itens, por quaisquer motivos, sob pena das sanções da legislação pertinente.</w:t>
      </w:r>
    </w:p>
    <w:p w:rsidR="000D3140" w:rsidRPr="006E11EF" w:rsidRDefault="000D3140" w:rsidP="000D3140">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6E11EF">
        <w:rPr>
          <w:rFonts w:ascii="Tahoma" w:hAnsi="Tahoma" w:cs="Tahoma"/>
          <w:sz w:val="24"/>
          <w:szCs w:val="24"/>
        </w:rPr>
        <w:t>9 – HABILITAÇÃO:</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6E11EF">
        <w:rPr>
          <w:rFonts w:ascii="Tahoma" w:hAnsi="Tahoma" w:cs="Tahoma"/>
          <w:sz w:val="24"/>
          <w:szCs w:val="24"/>
        </w:rPr>
        <w:t>9.1</w:t>
      </w:r>
      <w:r w:rsidRPr="006E11EF">
        <w:rPr>
          <w:rFonts w:ascii="Tahoma" w:hAnsi="Tahoma" w:cs="Tahoma"/>
          <w:b w:val="0"/>
          <w:sz w:val="24"/>
          <w:szCs w:val="24"/>
        </w:rPr>
        <w:t xml:space="preserve"> – </w:t>
      </w:r>
      <w:r>
        <w:rPr>
          <w:rFonts w:ascii="Tahoma" w:hAnsi="Tahoma" w:cs="Tahoma"/>
          <w:b w:val="0"/>
          <w:sz w:val="24"/>
          <w:szCs w:val="24"/>
        </w:rPr>
        <w:t>P</w:t>
      </w:r>
      <w:r w:rsidRPr="006E11EF">
        <w:rPr>
          <w:rFonts w:ascii="Tahoma" w:hAnsi="Tahoma" w:cs="Tahoma"/>
          <w:b w:val="0"/>
          <w:sz w:val="24"/>
          <w:szCs w:val="24"/>
        </w:rPr>
        <w:t>ara fins de habilitação e posteriormente ter o item adjudicado e homologado, a licitante vencedora deverá apresentar os documentos abaixo discriminados, no prazo máximo de até 03 (três) dias úteis, depois de encerrada a disputa de preços, juntamente com a planilha dos itens vencidos, contendo os valores (unitários e totais), a descrição com as especificaç</w:t>
      </w:r>
      <w:r>
        <w:rPr>
          <w:rFonts w:ascii="Tahoma" w:hAnsi="Tahoma" w:cs="Tahoma"/>
          <w:b w:val="0"/>
          <w:sz w:val="24"/>
          <w:szCs w:val="24"/>
        </w:rPr>
        <w:t>ões de forma</w:t>
      </w:r>
      <w:r w:rsidRPr="006E11EF">
        <w:rPr>
          <w:rFonts w:ascii="Tahoma" w:hAnsi="Tahoma" w:cs="Tahoma"/>
          <w:b w:val="0"/>
          <w:sz w:val="24"/>
          <w:szCs w:val="24"/>
        </w:rPr>
        <w:t xml:space="preserve"> detalhada e a marca, em papel identificador da empresa. </w:t>
      </w:r>
      <w:r>
        <w:rPr>
          <w:rFonts w:ascii="Tahoma" w:hAnsi="Tahoma" w:cs="Tahoma"/>
          <w:b w:val="0"/>
          <w:sz w:val="24"/>
          <w:szCs w:val="24"/>
        </w:rPr>
        <w:t xml:space="preserve"> </w:t>
      </w:r>
    </w:p>
    <w:p w:rsidR="000D3140" w:rsidRPr="006E11EF" w:rsidRDefault="000D3140" w:rsidP="000D3140">
      <w:pPr>
        <w:pStyle w:val="Corpodetexto2"/>
        <w:rPr>
          <w:rFonts w:ascii="Tahoma" w:hAnsi="Tahoma" w:cs="Tahoma"/>
          <w:b w:val="0"/>
          <w:sz w:val="24"/>
          <w:szCs w:val="24"/>
        </w:rPr>
      </w:pPr>
      <w:r w:rsidRPr="006E11EF">
        <w:rPr>
          <w:rFonts w:ascii="Tahoma" w:hAnsi="Tahoma" w:cs="Tahoma"/>
          <w:b w:val="0"/>
          <w:sz w:val="24"/>
          <w:szCs w:val="24"/>
        </w:rPr>
        <w:t xml:space="preserve">Os documentos poderão ser apresentados </w:t>
      </w:r>
      <w:r>
        <w:rPr>
          <w:rFonts w:ascii="Tahoma" w:hAnsi="Tahoma" w:cs="Tahoma"/>
          <w:b w:val="0"/>
          <w:sz w:val="24"/>
          <w:szCs w:val="24"/>
        </w:rPr>
        <w:t>por cópia o</w:t>
      </w:r>
      <w:r w:rsidRPr="006E11EF">
        <w:rPr>
          <w:rFonts w:ascii="Tahoma" w:hAnsi="Tahoma" w:cs="Tahoma"/>
          <w:b w:val="0"/>
          <w:sz w:val="24"/>
          <w:szCs w:val="24"/>
        </w:rPr>
        <w:t xml:space="preserve">riginal ou por qualquer processo de cópia autenticada. No caso de apresentação de cópias, deverão ser autenticadas por tabelião ou </w:t>
      </w:r>
      <w:r>
        <w:rPr>
          <w:rFonts w:ascii="Tahoma" w:hAnsi="Tahoma" w:cs="Tahoma"/>
          <w:b w:val="0"/>
          <w:sz w:val="24"/>
          <w:szCs w:val="24"/>
        </w:rPr>
        <w:t xml:space="preserve">ainda apresentando as cópias </w:t>
      </w:r>
      <w:r w:rsidRPr="006E11EF">
        <w:rPr>
          <w:rFonts w:ascii="Tahoma" w:hAnsi="Tahoma" w:cs="Tahoma"/>
          <w:b w:val="0"/>
          <w:sz w:val="24"/>
          <w:szCs w:val="24"/>
        </w:rPr>
        <w:t xml:space="preserve">originais para conferência e autenticação pelo Pregoeiro ou por membro da equipe de apoio. Os documentos extraídos de sistema informatizado (internet) ficarão sujeitos à verificação da autenticidade de seus dados pela Administração. </w:t>
      </w:r>
    </w:p>
    <w:p w:rsidR="000D3140" w:rsidRPr="006E11EF" w:rsidRDefault="000D3140" w:rsidP="000D3140">
      <w:pPr>
        <w:pStyle w:val="Corpodetexto2"/>
        <w:rPr>
          <w:rFonts w:ascii="Tahoma" w:hAnsi="Tahoma" w:cs="Tahoma"/>
          <w:sz w:val="24"/>
          <w:szCs w:val="24"/>
        </w:rPr>
      </w:pPr>
    </w:p>
    <w:p w:rsidR="000D3140" w:rsidRPr="006E11EF" w:rsidRDefault="000D3140" w:rsidP="000D3140">
      <w:pPr>
        <w:pStyle w:val="Corpodetexto2"/>
        <w:rPr>
          <w:rFonts w:ascii="Tahoma" w:hAnsi="Tahoma" w:cs="Tahoma"/>
          <w:sz w:val="24"/>
          <w:szCs w:val="24"/>
          <w:u w:val="single"/>
        </w:rPr>
      </w:pPr>
      <w:r w:rsidRPr="006E11EF">
        <w:rPr>
          <w:rFonts w:ascii="Tahoma" w:hAnsi="Tahoma" w:cs="Tahoma"/>
          <w:sz w:val="24"/>
          <w:szCs w:val="24"/>
          <w:u w:val="single"/>
        </w:rPr>
        <w:t>9.2 – Habilitação Jurídica:</w:t>
      </w:r>
    </w:p>
    <w:p w:rsidR="000D3140" w:rsidRDefault="000D3140" w:rsidP="000D3140">
      <w:pPr>
        <w:pStyle w:val="Corpodetexto2"/>
        <w:rPr>
          <w:rFonts w:ascii="Tahoma" w:hAnsi="Tahoma" w:cs="Tahoma"/>
          <w:b w:val="0"/>
          <w:sz w:val="24"/>
          <w:szCs w:val="24"/>
          <w:u w:val="single"/>
        </w:rPr>
      </w:pPr>
    </w:p>
    <w:p w:rsidR="000D3140" w:rsidRDefault="000D3140" w:rsidP="000D3140">
      <w:pPr>
        <w:pStyle w:val="Corpodetexto2"/>
        <w:rPr>
          <w:rFonts w:ascii="Tahoma" w:hAnsi="Tahoma" w:cs="Tahoma"/>
          <w:b w:val="0"/>
          <w:sz w:val="24"/>
          <w:szCs w:val="24"/>
        </w:rPr>
      </w:pPr>
      <w:r w:rsidRPr="006E11EF">
        <w:rPr>
          <w:rFonts w:ascii="Tahoma" w:hAnsi="Tahoma" w:cs="Tahoma"/>
          <w:b w:val="0"/>
          <w:sz w:val="24"/>
          <w:szCs w:val="24"/>
        </w:rPr>
        <w:t>a) Registro comercial, no caso de empresa individual;</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6E11EF">
        <w:rPr>
          <w:rFonts w:ascii="Tahoma" w:hAnsi="Tahoma" w:cs="Tahoma"/>
          <w:b w:val="0"/>
          <w:sz w:val="24"/>
          <w:szCs w:val="24"/>
        </w:rPr>
        <w:t>b) Ato constitutivo, estatuto ou contrato em vigor, devidamente registrado, em se tratando de sociedades comerciais e no caso de sociedade por ações, acompanhado dos documentos de eleições de seus atuais administradores;</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6E11EF">
        <w:rPr>
          <w:rFonts w:ascii="Tahoma" w:hAnsi="Tahoma" w:cs="Tahoma"/>
          <w:b w:val="0"/>
          <w:sz w:val="24"/>
          <w:szCs w:val="24"/>
        </w:rPr>
        <w:t>c) Inscrição do ato constitutivo no caso de sociedades civis, acompanhada de p</w:t>
      </w:r>
      <w:r>
        <w:rPr>
          <w:rFonts w:ascii="Tahoma" w:hAnsi="Tahoma" w:cs="Tahoma"/>
          <w:b w:val="0"/>
          <w:sz w:val="24"/>
          <w:szCs w:val="24"/>
        </w:rPr>
        <w:t>rova de Diretoria em exercício;</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6E11EF">
        <w:rPr>
          <w:rFonts w:ascii="Tahoma" w:hAnsi="Tahoma" w:cs="Tahoma"/>
          <w:b w:val="0"/>
          <w:sz w:val="24"/>
          <w:szCs w:val="24"/>
        </w:rPr>
        <w:t>d) Decreto de autorização, em se tratando de empresa ou sociedade estrangeira em funcionamento no país e ato de registro ou autorização para funcionamento</w:t>
      </w:r>
      <w:r>
        <w:rPr>
          <w:rFonts w:ascii="Tahoma" w:hAnsi="Tahoma" w:cs="Tahoma"/>
          <w:b w:val="0"/>
          <w:sz w:val="24"/>
          <w:szCs w:val="24"/>
        </w:rPr>
        <w:t xml:space="preserve"> expedido pelo órgão competente;</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6E11EF">
        <w:rPr>
          <w:rFonts w:ascii="Tahoma" w:hAnsi="Tahoma" w:cs="Tahoma"/>
          <w:b w:val="0"/>
          <w:sz w:val="24"/>
          <w:szCs w:val="24"/>
        </w:rPr>
        <w:t xml:space="preserve">e) Se a Licitante </w:t>
      </w:r>
      <w:r>
        <w:rPr>
          <w:rFonts w:ascii="Tahoma" w:hAnsi="Tahoma" w:cs="Tahoma"/>
          <w:b w:val="0"/>
          <w:sz w:val="24"/>
          <w:szCs w:val="24"/>
        </w:rPr>
        <w:t xml:space="preserve">estiver enquadrada como </w:t>
      </w:r>
      <w:r w:rsidRPr="006E11EF">
        <w:rPr>
          <w:rFonts w:ascii="Tahoma" w:hAnsi="Tahoma" w:cs="Tahoma"/>
          <w:b w:val="0"/>
          <w:sz w:val="24"/>
          <w:szCs w:val="24"/>
        </w:rPr>
        <w:t>ME/EPP: Prova de Inscrição no regime tributário ME ou EPP, conforme estabelece o artigo terceiro da Lei complementar 123, de 1</w:t>
      </w:r>
      <w:r>
        <w:rPr>
          <w:rFonts w:ascii="Tahoma" w:hAnsi="Tahoma" w:cs="Tahoma"/>
          <w:b w:val="0"/>
          <w:sz w:val="24"/>
          <w:szCs w:val="24"/>
        </w:rPr>
        <w:t>4/12/2006;</w:t>
      </w:r>
    </w:p>
    <w:p w:rsidR="000D3140" w:rsidRDefault="000D3140" w:rsidP="000D3140">
      <w:pPr>
        <w:pStyle w:val="Corpodetexto2"/>
        <w:rPr>
          <w:rFonts w:ascii="Tahoma" w:hAnsi="Tahoma" w:cs="Tahoma"/>
          <w:b w:val="0"/>
          <w:sz w:val="24"/>
          <w:szCs w:val="24"/>
        </w:rPr>
      </w:pPr>
    </w:p>
    <w:p w:rsidR="008718ED" w:rsidRDefault="008718ED" w:rsidP="000D3140">
      <w:pPr>
        <w:pStyle w:val="Corpodetexto2"/>
        <w:rPr>
          <w:rFonts w:ascii="Tahoma" w:hAnsi="Tahoma" w:cs="Tahoma"/>
          <w:sz w:val="24"/>
          <w:szCs w:val="24"/>
          <w:u w:val="single"/>
        </w:rPr>
      </w:pPr>
    </w:p>
    <w:p w:rsidR="000D3140" w:rsidRDefault="000D3140" w:rsidP="000D3140">
      <w:pPr>
        <w:pStyle w:val="Corpodetexto2"/>
        <w:rPr>
          <w:rFonts w:ascii="Tahoma" w:hAnsi="Tahoma" w:cs="Tahoma"/>
          <w:sz w:val="24"/>
          <w:szCs w:val="24"/>
          <w:u w:val="single"/>
        </w:rPr>
      </w:pPr>
      <w:r w:rsidRPr="006E11EF">
        <w:rPr>
          <w:rFonts w:ascii="Tahoma" w:hAnsi="Tahoma" w:cs="Tahoma"/>
          <w:sz w:val="24"/>
          <w:szCs w:val="24"/>
          <w:u w:val="single"/>
        </w:rPr>
        <w:t xml:space="preserve">9.3 – </w:t>
      </w:r>
      <w:r w:rsidRPr="006E11EF">
        <w:rPr>
          <w:rFonts w:ascii="Tahoma" w:hAnsi="Tahoma" w:cs="Tahoma"/>
          <w:sz w:val="24"/>
          <w:szCs w:val="24"/>
          <w:u w:val="single"/>
        </w:rPr>
        <w:tab/>
        <w:t>Documentação relativos à Qualificação Técnica:</w:t>
      </w:r>
    </w:p>
    <w:p w:rsidR="000D3140" w:rsidRPr="006D5304" w:rsidRDefault="000D3140" w:rsidP="000D3140">
      <w:pPr>
        <w:pStyle w:val="Corpodetexto2"/>
        <w:rPr>
          <w:rFonts w:ascii="Tahoma" w:hAnsi="Tahoma" w:cs="Tahoma"/>
          <w:b w:val="0"/>
          <w:sz w:val="24"/>
          <w:szCs w:val="24"/>
          <w:u w:val="single"/>
        </w:rPr>
      </w:pPr>
    </w:p>
    <w:p w:rsidR="000D3140" w:rsidRDefault="000D3140" w:rsidP="000D3140">
      <w:pPr>
        <w:pStyle w:val="Corpodetexto2"/>
        <w:numPr>
          <w:ilvl w:val="0"/>
          <w:numId w:val="5"/>
        </w:numPr>
        <w:ind w:left="0" w:firstLine="0"/>
        <w:rPr>
          <w:rFonts w:ascii="Tahoma" w:hAnsi="Tahoma" w:cs="Tahoma"/>
          <w:b w:val="0"/>
          <w:sz w:val="24"/>
          <w:szCs w:val="24"/>
        </w:rPr>
      </w:pPr>
      <w:r w:rsidRPr="006D5304">
        <w:rPr>
          <w:rFonts w:ascii="Tahoma" w:hAnsi="Tahoma" w:cs="Tahoma"/>
          <w:b w:val="0"/>
          <w:sz w:val="24"/>
          <w:szCs w:val="24"/>
        </w:rPr>
        <w:t>Comprovação de Licenciamento da empresa Licitante, perante o órgão sanitário competente da sede do licitante, para exercer as atividades compatí</w:t>
      </w:r>
      <w:r>
        <w:rPr>
          <w:rFonts w:ascii="Tahoma" w:hAnsi="Tahoma" w:cs="Tahoma"/>
          <w:b w:val="0"/>
          <w:sz w:val="24"/>
          <w:szCs w:val="24"/>
        </w:rPr>
        <w:t>veis com o objeto deste certame;</w:t>
      </w:r>
    </w:p>
    <w:p w:rsidR="000D3140" w:rsidRPr="002E2C9A"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6D5304">
        <w:rPr>
          <w:rFonts w:ascii="Tahoma" w:hAnsi="Tahoma" w:cs="Tahoma"/>
          <w:b w:val="0"/>
          <w:sz w:val="24"/>
          <w:szCs w:val="24"/>
        </w:rPr>
        <w:t>b) Comprovação de autorização de funcionamento de empresa fo</w:t>
      </w:r>
      <w:r w:rsidR="009C2164">
        <w:rPr>
          <w:rFonts w:ascii="Tahoma" w:hAnsi="Tahoma" w:cs="Tahoma"/>
          <w:b w:val="0"/>
          <w:sz w:val="24"/>
          <w:szCs w:val="24"/>
        </w:rPr>
        <w:t>rnecida pelo Ministério competente</w:t>
      </w:r>
      <w:r w:rsidRPr="006D5304">
        <w:rPr>
          <w:rFonts w:ascii="Tahoma" w:hAnsi="Tahoma" w:cs="Tahoma"/>
          <w:b w:val="0"/>
          <w:sz w:val="24"/>
          <w:szCs w:val="24"/>
        </w:rPr>
        <w:t xml:space="preserve"> e publicada no Diário Oficial da União (anexar cópia da publicação), para indústria e para distribuidoras que operam com importação de pequenos produtos</w:t>
      </w:r>
      <w:r>
        <w:rPr>
          <w:rFonts w:ascii="Tahoma" w:hAnsi="Tahoma" w:cs="Tahoma"/>
          <w:b w:val="0"/>
          <w:sz w:val="24"/>
          <w:szCs w:val="24"/>
        </w:rPr>
        <w:t>;</w:t>
      </w:r>
    </w:p>
    <w:p w:rsidR="000D3140" w:rsidRDefault="000D3140" w:rsidP="000D3140">
      <w:pPr>
        <w:pStyle w:val="Corpodetexto2"/>
        <w:rPr>
          <w:rFonts w:ascii="Tahoma" w:hAnsi="Tahoma" w:cs="Tahoma"/>
          <w:b w:val="0"/>
          <w:sz w:val="24"/>
          <w:szCs w:val="24"/>
        </w:rPr>
      </w:pPr>
    </w:p>
    <w:p w:rsidR="000D3140" w:rsidRDefault="000D3140" w:rsidP="000D3140">
      <w:pPr>
        <w:pStyle w:val="Corpodetexto2"/>
        <w:spacing w:before="240"/>
        <w:rPr>
          <w:rFonts w:ascii="Tahoma" w:hAnsi="Tahoma" w:cs="Tahoma"/>
          <w:sz w:val="24"/>
          <w:szCs w:val="24"/>
          <w:u w:val="single"/>
        </w:rPr>
      </w:pPr>
      <w:r>
        <w:rPr>
          <w:rFonts w:ascii="Tahoma" w:hAnsi="Tahoma" w:cs="Tahoma"/>
          <w:sz w:val="24"/>
          <w:szCs w:val="24"/>
          <w:u w:val="single"/>
        </w:rPr>
        <w:t xml:space="preserve">9.4 – Qualificação </w:t>
      </w:r>
      <w:r w:rsidRPr="002E2C9A">
        <w:rPr>
          <w:rFonts w:ascii="Tahoma" w:hAnsi="Tahoma" w:cs="Tahoma"/>
          <w:sz w:val="24"/>
          <w:szCs w:val="24"/>
          <w:u w:val="single"/>
        </w:rPr>
        <w:t>Econômico-Financeira</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2E2C9A">
        <w:rPr>
          <w:rFonts w:ascii="Tahoma" w:hAnsi="Tahoma" w:cs="Tahoma"/>
          <w:b w:val="0"/>
          <w:sz w:val="24"/>
          <w:szCs w:val="24"/>
        </w:rPr>
        <w:t xml:space="preserve">a) Certidão Negativa de Falência ou Concordata expedida pelo distribuidor da sede da pessoa jurídica, com data de emissão de no máximo 30 (trinta) dias, anteriores a data fixada para a sessão de abertura da licitação; </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sz w:val="24"/>
          <w:szCs w:val="24"/>
        </w:rPr>
      </w:pPr>
      <w:r w:rsidRPr="002E2C9A">
        <w:rPr>
          <w:rFonts w:ascii="Tahoma" w:hAnsi="Tahoma" w:cs="Tahoma"/>
          <w:b w:val="0"/>
          <w:sz w:val="24"/>
          <w:szCs w:val="24"/>
        </w:rPr>
        <w:t>b) Balanço patrimonial e demonstrações financeiras do ultimo exercício fiscal, apresentados na forma da resolução n 563/83, do CFC - Conselho Federal de Contabilidade, acompanhado da copia do termo de abertura e termo de encerramento do livro diário, devidamente registrado no órgão competente, onde conste o número de páginas, que demonstrem a boa situação financeira da empresa, com vistas aos compromissos que assumir caso lhe seja adjudicado o objeto licitado, vedada a sua substituição por balancetes ou balanços provisórios, podendo ser atualizado por índices oficiais quando encerrados ha mais de 3 (três) meses da data da apresentação da proposta, assinados pelo Contabilista e pelo Titular ou Representante legal da empresa com assinaturas devidamente identificadas.</w:t>
      </w:r>
      <w:r>
        <w:rPr>
          <w:rFonts w:ascii="Tahoma" w:hAnsi="Tahoma" w:cs="Tahoma"/>
          <w:sz w:val="24"/>
          <w:szCs w:val="24"/>
        </w:rPr>
        <w:t xml:space="preserve"> </w:t>
      </w:r>
    </w:p>
    <w:p w:rsidR="000D3140" w:rsidRDefault="000D3140" w:rsidP="000D3140">
      <w:pPr>
        <w:pStyle w:val="Corpodetexto2"/>
        <w:rPr>
          <w:rFonts w:ascii="Tahoma" w:hAnsi="Tahoma" w:cs="Tahoma"/>
          <w:sz w:val="24"/>
          <w:szCs w:val="24"/>
        </w:rPr>
      </w:pPr>
    </w:p>
    <w:p w:rsidR="000D3140" w:rsidRDefault="000D3140" w:rsidP="000D3140">
      <w:pPr>
        <w:pStyle w:val="Corpodetexto2"/>
        <w:rPr>
          <w:rFonts w:ascii="Tahoma" w:hAnsi="Tahoma" w:cs="Tahoma"/>
          <w:sz w:val="24"/>
          <w:szCs w:val="24"/>
          <w:u w:val="single"/>
        </w:rPr>
      </w:pPr>
      <w:r w:rsidRPr="002E2C9A">
        <w:rPr>
          <w:rFonts w:ascii="Tahoma" w:hAnsi="Tahoma" w:cs="Tahoma"/>
          <w:sz w:val="24"/>
          <w:szCs w:val="24"/>
          <w:u w:val="single"/>
        </w:rPr>
        <w:t xml:space="preserve">9.5 – Regularidade Fiscal: </w:t>
      </w:r>
    </w:p>
    <w:p w:rsidR="000D3140" w:rsidRDefault="000D3140" w:rsidP="000D3140">
      <w:pPr>
        <w:pStyle w:val="Corpodetexto2"/>
        <w:rPr>
          <w:rFonts w:ascii="Tahoma" w:hAnsi="Tahoma" w:cs="Tahoma"/>
          <w:sz w:val="24"/>
          <w:szCs w:val="24"/>
          <w:u w:val="single"/>
        </w:rPr>
      </w:pPr>
    </w:p>
    <w:p w:rsidR="000D3140" w:rsidRDefault="000D3140" w:rsidP="000D3140">
      <w:pPr>
        <w:pStyle w:val="Corpodetexto2"/>
        <w:rPr>
          <w:rFonts w:ascii="Tahoma" w:hAnsi="Tahoma" w:cs="Tahoma"/>
          <w:b w:val="0"/>
          <w:sz w:val="24"/>
          <w:szCs w:val="24"/>
        </w:rPr>
      </w:pPr>
      <w:r w:rsidRPr="002E2C9A">
        <w:rPr>
          <w:rFonts w:ascii="Tahoma" w:hAnsi="Tahoma" w:cs="Tahoma"/>
          <w:b w:val="0"/>
          <w:sz w:val="24"/>
          <w:szCs w:val="24"/>
        </w:rPr>
        <w:t xml:space="preserve">a) Prova de inscrição no Cadastro Nacional de Pessoa Jurídica - CNPJ; </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sidRPr="002E2C9A">
        <w:rPr>
          <w:rFonts w:ascii="Tahoma" w:hAnsi="Tahoma" w:cs="Tahoma"/>
          <w:b w:val="0"/>
          <w:sz w:val="24"/>
          <w:szCs w:val="24"/>
        </w:rPr>
        <w:t xml:space="preserve">b) Prova de regularidade para com as Fazendas Pública Federal, Estadual e Municipal da sede da licitante; </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Pr>
          <w:rFonts w:ascii="Tahoma" w:hAnsi="Tahoma" w:cs="Tahoma"/>
          <w:b w:val="0"/>
          <w:sz w:val="24"/>
          <w:szCs w:val="24"/>
        </w:rPr>
        <w:t>c</w:t>
      </w:r>
      <w:r w:rsidRPr="002E2C9A">
        <w:rPr>
          <w:rFonts w:ascii="Tahoma" w:hAnsi="Tahoma" w:cs="Tahoma"/>
          <w:b w:val="0"/>
          <w:sz w:val="24"/>
          <w:szCs w:val="24"/>
        </w:rPr>
        <w:t xml:space="preserve">) Prova de regularidade com o Fundo de Garantia por Tempo de Serviço - FGTS; </w:t>
      </w:r>
    </w:p>
    <w:p w:rsidR="000D3140" w:rsidRDefault="000D3140" w:rsidP="000D3140">
      <w:pPr>
        <w:pStyle w:val="Corpodetexto2"/>
        <w:rPr>
          <w:rFonts w:ascii="Tahoma" w:hAnsi="Tahoma" w:cs="Tahoma"/>
          <w:b w:val="0"/>
          <w:sz w:val="24"/>
          <w:szCs w:val="24"/>
        </w:rPr>
      </w:pPr>
    </w:p>
    <w:p w:rsidR="000D3140" w:rsidRDefault="000D3140" w:rsidP="000D3140">
      <w:pPr>
        <w:pStyle w:val="Corpodetexto2"/>
        <w:rPr>
          <w:rFonts w:ascii="Tahoma" w:hAnsi="Tahoma" w:cs="Tahoma"/>
          <w:b w:val="0"/>
          <w:sz w:val="24"/>
          <w:szCs w:val="24"/>
        </w:rPr>
      </w:pPr>
      <w:r>
        <w:rPr>
          <w:rFonts w:ascii="Tahoma" w:hAnsi="Tahoma" w:cs="Tahoma"/>
          <w:b w:val="0"/>
          <w:sz w:val="24"/>
          <w:szCs w:val="24"/>
        </w:rPr>
        <w:t>d</w:t>
      </w:r>
      <w:r w:rsidRPr="002E2C9A">
        <w:rPr>
          <w:rFonts w:ascii="Tahoma" w:hAnsi="Tahoma" w:cs="Tahoma"/>
          <w:b w:val="0"/>
          <w:sz w:val="24"/>
          <w:szCs w:val="24"/>
        </w:rPr>
        <w:t xml:space="preserve">) Prova de regularidade com a Seguridade Social - INSS. </w:t>
      </w:r>
    </w:p>
    <w:p w:rsidR="000D3140" w:rsidRDefault="000D3140" w:rsidP="000D3140">
      <w:pPr>
        <w:pStyle w:val="Corpodetexto2"/>
        <w:rPr>
          <w:rFonts w:ascii="Tahoma" w:hAnsi="Tahoma" w:cs="Tahoma"/>
          <w:b w:val="0"/>
          <w:sz w:val="24"/>
          <w:szCs w:val="24"/>
        </w:rPr>
      </w:pPr>
    </w:p>
    <w:p w:rsidR="000D3140" w:rsidRPr="00915563" w:rsidRDefault="000D3140" w:rsidP="000D3140">
      <w:pPr>
        <w:pStyle w:val="Corpodetexto2"/>
        <w:rPr>
          <w:rFonts w:ascii="Tahoma" w:hAnsi="Tahoma" w:cs="Tahoma"/>
          <w:b w:val="0"/>
          <w:sz w:val="24"/>
          <w:szCs w:val="24"/>
          <w:u w:val="single"/>
        </w:rPr>
      </w:pPr>
      <w:r>
        <w:rPr>
          <w:rFonts w:ascii="Tahoma" w:hAnsi="Tahoma" w:cs="Tahoma"/>
          <w:b w:val="0"/>
          <w:sz w:val="24"/>
          <w:szCs w:val="24"/>
        </w:rPr>
        <w:t>e</w:t>
      </w:r>
      <w:r w:rsidRPr="002E2C9A">
        <w:rPr>
          <w:rFonts w:ascii="Tahoma" w:hAnsi="Tahoma" w:cs="Tahoma"/>
          <w:b w:val="0"/>
          <w:sz w:val="24"/>
          <w:szCs w:val="24"/>
        </w:rPr>
        <w:t>) Prova de inexistência de débitos inadimplidos perante a Justiça do Trabalho, mediante a apresentação de Certidão Negativa (CNDT), nos ter</w:t>
      </w:r>
      <w:r>
        <w:rPr>
          <w:rFonts w:ascii="Tahoma" w:hAnsi="Tahoma" w:cs="Tahoma"/>
          <w:b w:val="0"/>
          <w:sz w:val="24"/>
          <w:szCs w:val="24"/>
        </w:rPr>
        <w:t>m</w:t>
      </w:r>
      <w:r w:rsidRPr="002E2C9A">
        <w:rPr>
          <w:rFonts w:ascii="Tahoma" w:hAnsi="Tahoma" w:cs="Tahoma"/>
          <w:b w:val="0"/>
          <w:sz w:val="24"/>
          <w:szCs w:val="24"/>
        </w:rPr>
        <w:t xml:space="preserve">os do Título VII-A da Consolidação das Leis do Trabalho, aprovada pelo Decreto-Lei n° 5.452, de 1º de maio de 1943. </w:t>
      </w:r>
    </w:p>
    <w:p w:rsidR="00BE1443" w:rsidRPr="00877613" w:rsidRDefault="00BE1443" w:rsidP="00877613">
      <w:pPr>
        <w:pStyle w:val="Corpodetexto2"/>
        <w:spacing w:before="240"/>
        <w:rPr>
          <w:rFonts w:ascii="Tahoma" w:hAnsi="Tahoma" w:cs="Tahoma"/>
          <w:b w:val="0"/>
          <w:sz w:val="24"/>
          <w:szCs w:val="24"/>
        </w:rPr>
      </w:pPr>
      <w:r w:rsidRPr="00314E3F">
        <w:rPr>
          <w:rFonts w:ascii="Tahoma" w:hAnsi="Tahoma" w:cs="Tahoma"/>
          <w:b w:val="0"/>
          <w:sz w:val="24"/>
          <w:szCs w:val="24"/>
        </w:rPr>
        <w:t>9.7 – A proposta vencedora ajustada ao lance, juntamente com os documentos exigidos para habilitação, originais</w:t>
      </w:r>
      <w:r w:rsidRPr="00314E3F">
        <w:rPr>
          <w:rFonts w:ascii="Tahoma" w:hAnsi="Tahoma" w:cs="Tahoma"/>
          <w:sz w:val="24"/>
          <w:szCs w:val="24"/>
        </w:rPr>
        <w:t xml:space="preserve"> </w:t>
      </w:r>
      <w:r w:rsidRPr="00314E3F">
        <w:rPr>
          <w:rFonts w:ascii="Tahoma" w:hAnsi="Tahoma" w:cs="Tahoma"/>
          <w:b w:val="0"/>
          <w:sz w:val="24"/>
          <w:szCs w:val="24"/>
        </w:rPr>
        <w:t xml:space="preserve">ou cópias autenticadas, deverão estar protocolizados no CONISA, na cidade de Nonoai-RS, no prazo de até </w:t>
      </w:r>
      <w:r w:rsidR="001A31DD" w:rsidRPr="00314E3F">
        <w:rPr>
          <w:rFonts w:ascii="Tahoma" w:hAnsi="Tahoma" w:cs="Tahoma"/>
          <w:b w:val="0"/>
          <w:sz w:val="24"/>
          <w:szCs w:val="24"/>
        </w:rPr>
        <w:t>três</w:t>
      </w:r>
      <w:r w:rsidRPr="00314E3F">
        <w:rPr>
          <w:rFonts w:ascii="Tahoma" w:hAnsi="Tahoma" w:cs="Tahoma"/>
          <w:b w:val="0"/>
          <w:sz w:val="24"/>
          <w:szCs w:val="24"/>
        </w:rPr>
        <w:t xml:space="preserve"> </w:t>
      </w:r>
      <w:r w:rsidR="001A31DD" w:rsidRPr="00314E3F">
        <w:rPr>
          <w:rFonts w:ascii="Tahoma" w:hAnsi="Tahoma" w:cs="Tahoma"/>
          <w:sz w:val="24"/>
          <w:szCs w:val="24"/>
        </w:rPr>
        <w:t>(3</w:t>
      </w:r>
      <w:r w:rsidRPr="00314E3F">
        <w:rPr>
          <w:rFonts w:ascii="Tahoma" w:hAnsi="Tahoma" w:cs="Tahoma"/>
          <w:sz w:val="24"/>
          <w:szCs w:val="24"/>
        </w:rPr>
        <w:t>) dias úteis</w:t>
      </w:r>
      <w:r w:rsidRPr="00314E3F">
        <w:rPr>
          <w:rFonts w:ascii="Tahoma" w:hAnsi="Tahoma" w:cs="Tahoma"/>
          <w:b w:val="0"/>
          <w:sz w:val="24"/>
          <w:szCs w:val="24"/>
        </w:rPr>
        <w:t xml:space="preserve"> após o encerramento dos Lances (Disputa de Preços) -  </w:t>
      </w:r>
      <w:r w:rsidRPr="00314E3F">
        <w:rPr>
          <w:rFonts w:ascii="Tahoma" w:hAnsi="Tahoma" w:cs="Tahoma"/>
          <w:sz w:val="24"/>
          <w:szCs w:val="24"/>
        </w:rPr>
        <w:t>HOMOLOGAÇÃO DO PREGÃO ELETRÔNICO</w:t>
      </w:r>
      <w:r w:rsidRPr="00314E3F">
        <w:rPr>
          <w:rFonts w:ascii="Tahoma" w:hAnsi="Tahoma" w:cs="Tahoma"/>
          <w:b w:val="0"/>
          <w:sz w:val="24"/>
          <w:szCs w:val="24"/>
        </w:rPr>
        <w:t xml:space="preserve"> – </w:t>
      </w:r>
      <w:r w:rsidRPr="00314E3F">
        <w:rPr>
          <w:rFonts w:ascii="Tahoma" w:hAnsi="Tahoma" w:cs="Tahoma"/>
          <w:sz w:val="24"/>
          <w:szCs w:val="24"/>
        </w:rPr>
        <w:t>REGISTRO DE PREÇOS</w:t>
      </w:r>
      <w:r w:rsidRPr="00314E3F">
        <w:rPr>
          <w:rFonts w:ascii="Tahoma" w:hAnsi="Tahoma" w:cs="Tahoma"/>
          <w:b w:val="0"/>
          <w:sz w:val="24"/>
          <w:szCs w:val="24"/>
        </w:rPr>
        <w:t>, em envelope fechado e rubricado, sob pena de ser desclassificado, caso não seja cumprido o referido prazo, com tendo as seguintes indicações no seu anverso:</w:t>
      </w:r>
    </w:p>
    <w:p w:rsidR="00457B06" w:rsidRDefault="00457B06" w:rsidP="00457B06">
      <w:pPr>
        <w:pStyle w:val="Corpodetexto2"/>
        <w:spacing w:before="240"/>
        <w:rPr>
          <w:rFonts w:ascii="Tahoma" w:hAnsi="Tahoma" w:cs="Tahoma"/>
          <w:sz w:val="24"/>
          <w:szCs w:val="24"/>
        </w:rPr>
      </w:pPr>
    </w:p>
    <w:p w:rsidR="00BE1443" w:rsidRPr="00314E3F" w:rsidRDefault="00BE1443" w:rsidP="00BE1443">
      <w:pPr>
        <w:pStyle w:val="Corpodetexto2"/>
        <w:spacing w:before="240"/>
        <w:jc w:val="center"/>
        <w:rPr>
          <w:rFonts w:ascii="Tahoma" w:hAnsi="Tahoma" w:cs="Tahoma"/>
          <w:sz w:val="24"/>
          <w:szCs w:val="24"/>
        </w:rPr>
      </w:pPr>
      <w:r w:rsidRPr="00314E3F">
        <w:rPr>
          <w:rFonts w:ascii="Tahoma" w:hAnsi="Tahoma" w:cs="Tahoma"/>
          <w:sz w:val="24"/>
          <w:szCs w:val="24"/>
        </w:rPr>
        <w:t>DOCUMENTAÇÃO DE HABILITAÇÃO E PROPOSTA COMERCIAL</w:t>
      </w:r>
    </w:p>
    <w:p w:rsidR="00BE1443" w:rsidRPr="00314E3F" w:rsidRDefault="00BE1443" w:rsidP="00BE1443">
      <w:pPr>
        <w:pStyle w:val="Corpodetexto2"/>
        <w:spacing w:before="240"/>
        <w:jc w:val="center"/>
        <w:rPr>
          <w:rFonts w:ascii="Tahoma" w:hAnsi="Tahoma" w:cs="Tahoma"/>
          <w:sz w:val="24"/>
          <w:szCs w:val="24"/>
        </w:rPr>
      </w:pPr>
      <w:r w:rsidRPr="00314E3F">
        <w:rPr>
          <w:rFonts w:ascii="Tahoma" w:hAnsi="Tahoma" w:cs="Tahoma"/>
          <w:sz w:val="24"/>
          <w:szCs w:val="24"/>
        </w:rPr>
        <w:t xml:space="preserve">AO CONISA – CONSORCIO INTERMUNICIPAL DE SAÚDE </w:t>
      </w:r>
    </w:p>
    <w:p w:rsidR="00BE1443" w:rsidRPr="00314E3F" w:rsidRDefault="00BE1443" w:rsidP="00BE1443">
      <w:pPr>
        <w:pStyle w:val="Corpodetexto2"/>
        <w:spacing w:before="240"/>
        <w:jc w:val="center"/>
        <w:rPr>
          <w:rFonts w:ascii="Tahoma" w:hAnsi="Tahoma" w:cs="Tahoma"/>
          <w:sz w:val="24"/>
          <w:szCs w:val="24"/>
        </w:rPr>
      </w:pPr>
      <w:r w:rsidRPr="00314E3F">
        <w:rPr>
          <w:rFonts w:ascii="Tahoma" w:hAnsi="Tahoma" w:cs="Tahoma"/>
          <w:sz w:val="24"/>
          <w:szCs w:val="24"/>
        </w:rPr>
        <w:t>PREGÃO ELETRÔNICO NR</w:t>
      </w:r>
      <w:r w:rsidR="009C2164">
        <w:rPr>
          <w:rFonts w:ascii="Tahoma" w:hAnsi="Tahoma" w:cs="Tahoma"/>
          <w:sz w:val="24"/>
          <w:szCs w:val="24"/>
        </w:rPr>
        <w:t>° 0</w:t>
      </w:r>
      <w:r w:rsidR="00A31543">
        <w:rPr>
          <w:rFonts w:ascii="Tahoma" w:hAnsi="Tahoma" w:cs="Tahoma"/>
          <w:sz w:val="24"/>
          <w:szCs w:val="24"/>
        </w:rPr>
        <w:t>1/2020</w:t>
      </w:r>
      <w:r w:rsidRPr="00314E3F">
        <w:rPr>
          <w:rFonts w:ascii="Tahoma" w:hAnsi="Tahoma" w:cs="Tahoma"/>
          <w:sz w:val="24"/>
          <w:szCs w:val="24"/>
        </w:rPr>
        <w:t>– REGISTRO DE PREÇOS</w:t>
      </w:r>
    </w:p>
    <w:p w:rsidR="00BE1443" w:rsidRPr="00314E3F" w:rsidRDefault="00BE1443" w:rsidP="00BE1443">
      <w:pPr>
        <w:pStyle w:val="Corpodetexto2"/>
        <w:spacing w:before="240"/>
        <w:jc w:val="center"/>
        <w:rPr>
          <w:rFonts w:ascii="Tahoma" w:hAnsi="Tahoma" w:cs="Tahoma"/>
          <w:sz w:val="24"/>
          <w:szCs w:val="24"/>
        </w:rPr>
      </w:pPr>
      <w:r w:rsidRPr="00314E3F">
        <w:rPr>
          <w:rFonts w:ascii="Tahoma" w:hAnsi="Tahoma" w:cs="Tahoma"/>
          <w:sz w:val="24"/>
          <w:szCs w:val="24"/>
        </w:rPr>
        <w:t>NOME DA EMPRESA LICITANTE – CNPJ</w:t>
      </w:r>
    </w:p>
    <w:p w:rsidR="00BE1443" w:rsidRPr="00314E3F" w:rsidRDefault="00BE1443" w:rsidP="00BE1443">
      <w:pPr>
        <w:pStyle w:val="Corpodetexto2"/>
        <w:spacing w:before="240"/>
        <w:jc w:val="center"/>
        <w:rPr>
          <w:rFonts w:ascii="Tahoma" w:hAnsi="Tahoma" w:cs="Tahoma"/>
          <w:sz w:val="24"/>
          <w:szCs w:val="24"/>
        </w:rPr>
      </w:pPr>
      <w:r w:rsidRPr="00314E3F">
        <w:rPr>
          <w:rFonts w:ascii="Tahoma" w:hAnsi="Tahoma" w:cs="Tahoma"/>
          <w:sz w:val="24"/>
          <w:szCs w:val="24"/>
        </w:rPr>
        <w:t>SETOR DE COMPRAS E LICITAÇÕES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i/>
          <w:sz w:val="24"/>
          <w:szCs w:val="24"/>
        </w:rPr>
        <w:t>9.7.1 – A proposta deverá estar devidamente assinada pelo sócio-proprietário da</w:t>
      </w:r>
      <w:r w:rsidRPr="00314E3F">
        <w:rPr>
          <w:rFonts w:ascii="Tahoma" w:hAnsi="Tahoma" w:cs="Tahoma"/>
          <w:b w:val="0"/>
          <w:sz w:val="24"/>
          <w:szCs w:val="24"/>
        </w:rPr>
        <w:t xml:space="preserve"> empresa, ou seu representante legal, desde que seja anexada a respectiva procuração, em poderes específicos para este fim.</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9.7.2 – A critério do Pregoeiro, esse prazo poderá ser prorrogado, desde que não haja prejuízo ao Órgão Público.</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10 – IMPUGNAÇÃO DO ATO CONVOCATÓRIO: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10.1 – As impugnações ao ato convocatório do pregão serão recebidas até dois (2) dias úteis da data fixada para o recebimento das propostas, exclusivamente por meio de formulário eletrônico.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10.2 – Caberá ao Pregoeiro, decidir sobre a petição no prazo de quarenta e oito (48) horas.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10.3– Deferida a impugnação contra o ato convocatório, será designada nova data para a realização do certame.</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11 – RECURSOS ADMINISTRATIVOS</w:t>
      </w:r>
    </w:p>
    <w:p w:rsidR="00BE1443" w:rsidRPr="00314E3F" w:rsidRDefault="00BE1443" w:rsidP="00BE1443">
      <w:pPr>
        <w:pStyle w:val="Corpodetexto2"/>
        <w:rPr>
          <w:rFonts w:ascii="Tahoma" w:hAnsi="Tahoma" w:cs="Tahoma"/>
          <w:sz w:val="24"/>
          <w:szCs w:val="24"/>
        </w:rPr>
      </w:pP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11.1 – Caberá recurso nos casos previstos na Lei nº 10.520/02, devendo o licitante manifestar motivadamente sua intenção de interpor recurso, através de formulário próprio do Sistema Eletrônico, explicitando sucintamente suas razões, após o término da sessão de lances.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11.2– A intenção motivada de recorrer é aquela que identifica, objetivamente, os fatos e o direito que o licitante que sejam revistos pelo Pregoeiro.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11.3 – O licitante que manifestar a intenção de recurso e a mesma ter sido aceita pelo Pregoeiro disporá do prazo de (3) dias úteis para a apresentação das razões do recurso, por meio de formulário específico do sistema, que será disponibilizado a todos os participantes, ficando os demais desde logo intimados para apresentar as contra-razões em igual número de dias.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11.4 – A falta de manifestação imediata e motivada do licitante importará na decadência do direito de recurso e adjudicação do objeto pelo Pregoeiro no licitante vencedor.</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11.5 – O recurso contra a decisão do Pregoeiro não terá efeito suspensivo.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11.6 – O acolhimento do recurso importará na invalidação apenas dos atos insuscetíveis de aproveitamento.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11.7 – Não serão conhecidos os recurso interpostos após os respectivos prazos legais, bem como os encaminhados por correios ou entregues pessoalmente.</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11.8 – Decairá do direito de impugnar, perante a Administração, os termos desta licitação, o licitante que, aceitando-os sem objeção, venha apontar, depois do julgamento, falhas ou irregularidades que a viciaram, hipótese em que tal comunicação não terá efeito de recurso.</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12– ADJUDICAÇÃO E HOMOLOGAÇÃO: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12.1 – A adjudicação do objeto do presente certame será viabilizada pelo Pregoeiro, sempre que não houver recurso.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12.2 – A homologação da licitação é de responsabilidade da autoridade competente e só poderá ser realizada depois da adjudicação do objeto ao proponente vencedor pelo Pregoeiro, ou, quando houver recurso, pela própria autoridade competente.</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13 – RESPONSABILIDADES DO LICITANTE VENCEDOR:</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13.1 – Entregar o objeto licitado conforme especificações deste Edital em consonância com a proposta de preços apresentada pelo licitante;</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13.2 – Manter, em compatibilidade com as obrigações assumidas, todas as condições de habilitação e qualificação exigidas na licitação;</w:t>
      </w:r>
    </w:p>
    <w:p w:rsidR="00BE1443" w:rsidRPr="00314E3F" w:rsidRDefault="00BE1443" w:rsidP="00BE1443">
      <w:pPr>
        <w:pStyle w:val="Corpodetexto2"/>
        <w:spacing w:before="240"/>
        <w:rPr>
          <w:rFonts w:ascii="Tahoma" w:hAnsi="Tahoma" w:cs="Tahoma"/>
          <w:sz w:val="24"/>
          <w:szCs w:val="24"/>
        </w:rPr>
      </w:pPr>
      <w:r w:rsidRPr="00314E3F">
        <w:rPr>
          <w:rFonts w:ascii="Tahoma" w:hAnsi="Tahoma" w:cs="Tahoma"/>
          <w:b w:val="0"/>
          <w:sz w:val="24"/>
          <w:szCs w:val="24"/>
        </w:rPr>
        <w:t xml:space="preserve">13.3 – Providenciar a imediata correção das deficiências e/ou irregularidades apontadas pelo </w:t>
      </w:r>
      <w:r w:rsidRPr="00314E3F">
        <w:rPr>
          <w:rFonts w:ascii="Tahoma" w:hAnsi="Tahoma" w:cs="Tahoma"/>
          <w:sz w:val="24"/>
          <w:szCs w:val="24"/>
        </w:rPr>
        <w:t>CONTRATANTE;</w:t>
      </w:r>
    </w:p>
    <w:p w:rsidR="00BE1443" w:rsidRPr="00314E3F" w:rsidRDefault="00BE1443" w:rsidP="00BE1443">
      <w:pPr>
        <w:pStyle w:val="Corpodetexto2"/>
        <w:spacing w:before="240"/>
        <w:rPr>
          <w:rFonts w:ascii="Tahoma" w:hAnsi="Tahoma" w:cs="Tahoma"/>
          <w:sz w:val="24"/>
          <w:szCs w:val="24"/>
        </w:rPr>
      </w:pPr>
      <w:r w:rsidRPr="00314E3F">
        <w:rPr>
          <w:rFonts w:ascii="Tahoma" w:hAnsi="Tahoma" w:cs="Tahoma"/>
          <w:b w:val="0"/>
          <w:sz w:val="24"/>
          <w:szCs w:val="24"/>
        </w:rPr>
        <w:t xml:space="preserve">13.4 – Arcar com eventuais prejuízos causados ao </w:t>
      </w:r>
      <w:r w:rsidRPr="00314E3F">
        <w:rPr>
          <w:rFonts w:ascii="Tahoma" w:hAnsi="Tahoma" w:cs="Tahoma"/>
          <w:sz w:val="24"/>
          <w:szCs w:val="24"/>
        </w:rPr>
        <w:t>CONTRATANTE</w:t>
      </w:r>
      <w:r w:rsidRPr="00314E3F">
        <w:rPr>
          <w:rFonts w:ascii="Tahoma" w:hAnsi="Tahoma" w:cs="Tahoma"/>
          <w:b w:val="0"/>
          <w:sz w:val="24"/>
          <w:szCs w:val="24"/>
        </w:rPr>
        <w:t xml:space="preserve"> e/ou a terceiros, provocados por ineficiência ou irregularidades cometidas na entrega do objeto deste </w:t>
      </w:r>
      <w:r w:rsidRPr="00314E3F">
        <w:rPr>
          <w:rFonts w:ascii="Tahoma" w:hAnsi="Tahoma" w:cs="Tahoma"/>
          <w:sz w:val="24"/>
          <w:szCs w:val="24"/>
        </w:rPr>
        <w:t>REGISTRO DE PREÇOS.</w:t>
      </w:r>
    </w:p>
    <w:p w:rsidR="00BE1443" w:rsidRPr="00314E3F" w:rsidRDefault="009C2164" w:rsidP="00BE1443">
      <w:pPr>
        <w:pStyle w:val="Corpodetexto2"/>
        <w:spacing w:before="240"/>
        <w:rPr>
          <w:rFonts w:ascii="Tahoma" w:hAnsi="Tahoma" w:cs="Tahoma"/>
          <w:b w:val="0"/>
          <w:sz w:val="24"/>
          <w:szCs w:val="24"/>
        </w:rPr>
      </w:pPr>
      <w:r>
        <w:rPr>
          <w:rFonts w:ascii="Tahoma" w:hAnsi="Tahoma" w:cs="Tahoma"/>
          <w:b w:val="0"/>
          <w:sz w:val="24"/>
          <w:szCs w:val="24"/>
        </w:rPr>
        <w:t>13.5</w:t>
      </w:r>
      <w:r w:rsidR="00BE1443" w:rsidRPr="00314E3F">
        <w:rPr>
          <w:rFonts w:ascii="Tahoma" w:hAnsi="Tahoma" w:cs="Tahoma"/>
          <w:b w:val="0"/>
          <w:sz w:val="24"/>
          <w:szCs w:val="24"/>
        </w:rPr>
        <w:t xml:space="preserve"> – Arcar com todas as despesas com transporte, taxas, impostos ou quaisquer outros acréscimos legais, que correrão por conta exclusivas do licitante vencedor; </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14 – SANÇÕES ADMINISTRATIVAS: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14.1 – Pelo descumprimento das condições estabelecidas no ajuste, a contratada fica sujeita as seguintes penalidades: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14.2 – Esgotado o prazo de entrega</w:t>
      </w:r>
      <w:r w:rsidR="001916A0">
        <w:rPr>
          <w:rFonts w:ascii="Tahoma" w:hAnsi="Tahoma" w:cs="Tahoma"/>
          <w:b w:val="0"/>
          <w:sz w:val="24"/>
          <w:szCs w:val="24"/>
        </w:rPr>
        <w:t xml:space="preserve"> e instalação</w:t>
      </w:r>
      <w:r w:rsidRPr="00314E3F">
        <w:rPr>
          <w:rFonts w:ascii="Tahoma" w:hAnsi="Tahoma" w:cs="Tahoma"/>
          <w:b w:val="0"/>
          <w:sz w:val="24"/>
          <w:szCs w:val="24"/>
        </w:rPr>
        <w:t xml:space="preserve"> dos </w:t>
      </w:r>
      <w:r w:rsidR="009C2164">
        <w:rPr>
          <w:rFonts w:ascii="Tahoma" w:hAnsi="Tahoma" w:cs="Tahoma"/>
          <w:b w:val="0"/>
          <w:sz w:val="24"/>
          <w:szCs w:val="24"/>
        </w:rPr>
        <w:t xml:space="preserve"> aparelhos</w:t>
      </w:r>
      <w:r w:rsidRPr="00314E3F">
        <w:rPr>
          <w:rFonts w:ascii="Tahoma" w:hAnsi="Tahoma" w:cs="Tahoma"/>
          <w:b w:val="0"/>
          <w:sz w:val="24"/>
          <w:szCs w:val="24"/>
        </w:rPr>
        <w:t xml:space="preserve">, será aplicada multa de </w:t>
      </w:r>
      <w:r w:rsidRPr="00314E3F">
        <w:rPr>
          <w:rFonts w:ascii="Tahoma" w:hAnsi="Tahoma" w:cs="Tahoma"/>
          <w:sz w:val="24"/>
          <w:szCs w:val="24"/>
        </w:rPr>
        <w:t>20% (Vinte por cento</w:t>
      </w:r>
      <w:r w:rsidRPr="00314E3F">
        <w:rPr>
          <w:rFonts w:ascii="Tahoma" w:hAnsi="Tahoma" w:cs="Tahoma"/>
          <w:b w:val="0"/>
          <w:sz w:val="24"/>
          <w:szCs w:val="24"/>
        </w:rPr>
        <w:t>) sobre o valor total do pedido de compra, independente do seu valor;</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14.3 – Pela inexecução parcial do ajuste, multa de até </w:t>
      </w:r>
      <w:r w:rsidRPr="00314E3F">
        <w:rPr>
          <w:rFonts w:ascii="Tahoma" w:hAnsi="Tahoma" w:cs="Tahoma"/>
          <w:sz w:val="24"/>
          <w:szCs w:val="24"/>
        </w:rPr>
        <w:t>50% (cinqüenta por cento),</w:t>
      </w:r>
      <w:r w:rsidRPr="00314E3F">
        <w:rPr>
          <w:rFonts w:ascii="Tahoma" w:hAnsi="Tahoma" w:cs="Tahoma"/>
          <w:b w:val="0"/>
          <w:sz w:val="24"/>
          <w:szCs w:val="24"/>
        </w:rPr>
        <w:t xml:space="preserve"> calculada sobre o valor do objeto não entregue;</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sz w:val="24"/>
          <w:szCs w:val="24"/>
        </w:rPr>
        <w:t>14.4</w:t>
      </w:r>
      <w:r w:rsidRPr="00314E3F">
        <w:rPr>
          <w:rFonts w:ascii="Tahoma" w:hAnsi="Tahoma" w:cs="Tahoma"/>
          <w:b w:val="0"/>
          <w:sz w:val="24"/>
          <w:szCs w:val="24"/>
        </w:rPr>
        <w:t xml:space="preserve"> – </w:t>
      </w:r>
      <w:r w:rsidRPr="00314E3F">
        <w:rPr>
          <w:rFonts w:ascii="Tahoma" w:hAnsi="Tahoma" w:cs="Tahoma"/>
          <w:sz w:val="24"/>
          <w:szCs w:val="24"/>
        </w:rPr>
        <w:t>Suspensão temporária do direito de licitar e impedimento de contratar com a Administração Pública, pelo prazo de até dois (2) anos, quando da inexecução ocasionar prejuízos à Administração</w:t>
      </w:r>
      <w:r w:rsidRPr="00314E3F">
        <w:rPr>
          <w:rFonts w:ascii="Tahoma" w:hAnsi="Tahoma" w:cs="Tahoma"/>
          <w:b w:val="0"/>
          <w:sz w:val="24"/>
          <w:szCs w:val="24"/>
        </w:rPr>
        <w:t>;</w:t>
      </w:r>
    </w:p>
    <w:p w:rsidR="00BE1443" w:rsidRPr="00314E3F" w:rsidRDefault="00BE1443" w:rsidP="00BE1443">
      <w:pPr>
        <w:pStyle w:val="Corpodetexto2"/>
        <w:spacing w:before="240"/>
        <w:rPr>
          <w:rFonts w:ascii="Tahoma" w:hAnsi="Tahoma" w:cs="Tahoma"/>
          <w:sz w:val="24"/>
          <w:szCs w:val="24"/>
        </w:rPr>
      </w:pPr>
      <w:r w:rsidRPr="00314E3F">
        <w:rPr>
          <w:rFonts w:ascii="Tahoma" w:hAnsi="Tahoma" w:cs="Tahoma"/>
          <w:sz w:val="24"/>
          <w:szCs w:val="24"/>
        </w:rPr>
        <w:t>14.5 – Declaração de Inidoneidade para licitar ou contratar com a Administração Pública, enquanto perdurarem os motivos determinantes da punição ou até que seja promovida a reabilitação;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14.6– Se o licitante deixar de entregar a documentação ou apresentá-la falsamente, ensejar o retardamento da execução de seu objeto, não mantiver a proposta, falhar ou fraudar no processo licitatório, comportar-se de modo inidôneo ou cometer fraude fiscal, ficará pelo pra</w:t>
      </w:r>
      <w:r w:rsidR="001916A0">
        <w:rPr>
          <w:rFonts w:ascii="Tahoma" w:hAnsi="Tahoma" w:cs="Tahoma"/>
          <w:b w:val="0"/>
          <w:sz w:val="24"/>
          <w:szCs w:val="24"/>
        </w:rPr>
        <w:t>zo</w:t>
      </w:r>
      <w:r w:rsidRPr="00314E3F">
        <w:rPr>
          <w:rFonts w:ascii="Tahoma" w:hAnsi="Tahoma" w:cs="Tahoma"/>
          <w:b w:val="0"/>
          <w:sz w:val="24"/>
          <w:szCs w:val="24"/>
        </w:rPr>
        <w:t xml:space="preserve"> de até cinco (5) anos, impedido de contratar com a Administração Pública, sem prejuízo das multas previstas neste Edital e das demais cominações legais;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14.7 – A sanção de advertência poderá ser aplicada nos seguintes casos: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ab/>
        <w:t>I – Descumprimento das determinações necessárias à regularização das faltas ou defeitos observados na entrega dos produtos;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ab/>
        <w:t>II – Outras ocorrências que possam acarretar transtornos no desenvolvimento dos serviços da Secretaria Municipal de Saúde, desde que não caiba a aplicação de sanção mais grave.</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14.8 – A penalidade de suspensão será cabível quando o licitante participar do certame e for verificada a existência de fatos que o impeçam de contratar com a Administração Pública. Caberá ainda, a suspensão, quando o licitante, por</w:t>
      </w:r>
      <w:r w:rsidR="009C2164">
        <w:rPr>
          <w:rFonts w:ascii="Tahoma" w:hAnsi="Tahoma" w:cs="Tahoma"/>
          <w:b w:val="0"/>
          <w:sz w:val="24"/>
          <w:szCs w:val="24"/>
        </w:rPr>
        <w:t xml:space="preserve"> descumprimento dos serviços.</w:t>
      </w:r>
    </w:p>
    <w:p w:rsidR="00BE1443" w:rsidRPr="00314E3F" w:rsidRDefault="00BE1443" w:rsidP="00BE1443">
      <w:pPr>
        <w:pStyle w:val="Corpodetexto2"/>
        <w:rPr>
          <w:rFonts w:ascii="Tahoma" w:hAnsi="Tahoma" w:cs="Tahoma"/>
          <w:sz w:val="24"/>
          <w:szCs w:val="24"/>
        </w:rPr>
      </w:pP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 xml:space="preserve">15 – RECISÃO: </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 xml:space="preserve"> A rescisão das obrigações decorrentes do presente </w:t>
      </w:r>
      <w:r w:rsidRPr="00314E3F">
        <w:rPr>
          <w:rFonts w:ascii="Tahoma" w:hAnsi="Tahoma" w:cs="Tahoma"/>
          <w:sz w:val="24"/>
          <w:szCs w:val="24"/>
        </w:rPr>
        <w:t>Pregão Eletrônico – REGISTRO DE PREÇOS</w:t>
      </w:r>
      <w:r w:rsidRPr="00314E3F">
        <w:rPr>
          <w:rFonts w:ascii="Tahoma" w:hAnsi="Tahoma" w:cs="Tahoma"/>
          <w:b w:val="0"/>
          <w:sz w:val="24"/>
          <w:szCs w:val="24"/>
        </w:rPr>
        <w:t>, se processará de acordo com o que estabelecem os artigos 77 a  80 da Lei n° 8.666/93.</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b w:val="0"/>
          <w:sz w:val="24"/>
          <w:szCs w:val="24"/>
        </w:rPr>
      </w:pPr>
      <w:r w:rsidRPr="00314E3F">
        <w:rPr>
          <w:rFonts w:ascii="Tahoma" w:hAnsi="Tahoma" w:cs="Tahoma"/>
          <w:sz w:val="24"/>
          <w:szCs w:val="24"/>
        </w:rPr>
        <w:t>16- DOTAÇÃO ORÇAMENTÁRIA</w:t>
      </w:r>
      <w:r w:rsidRPr="00314E3F">
        <w:rPr>
          <w:rFonts w:ascii="Tahoma" w:hAnsi="Tahoma" w:cs="Tahoma"/>
          <w:b w:val="0"/>
          <w:sz w:val="24"/>
          <w:szCs w:val="24"/>
        </w:rPr>
        <w:t>:</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Os recursos financeiros correrão por conta da dotação da Empresa licitante.</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b w:val="0"/>
          <w:sz w:val="24"/>
          <w:szCs w:val="24"/>
        </w:rPr>
      </w:pPr>
      <w:r w:rsidRPr="00314E3F">
        <w:rPr>
          <w:rFonts w:ascii="Tahoma" w:hAnsi="Tahoma" w:cs="Tahoma"/>
          <w:sz w:val="24"/>
          <w:szCs w:val="24"/>
        </w:rPr>
        <w:t>17 – PAGAMENTO</w:t>
      </w:r>
      <w:r w:rsidRPr="00314E3F">
        <w:rPr>
          <w:rFonts w:ascii="Tahoma" w:hAnsi="Tahoma" w:cs="Tahoma"/>
          <w:b w:val="0"/>
          <w:sz w:val="24"/>
          <w:szCs w:val="24"/>
        </w:rPr>
        <w:t>:</w:t>
      </w:r>
    </w:p>
    <w:p w:rsidR="00BE1443" w:rsidRPr="00314E3F" w:rsidRDefault="00BE1443" w:rsidP="00BE1443">
      <w:pPr>
        <w:pStyle w:val="Corpodetexto2"/>
        <w:rPr>
          <w:rFonts w:ascii="Tahoma" w:hAnsi="Tahoma" w:cs="Tahoma"/>
          <w:sz w:val="24"/>
          <w:szCs w:val="24"/>
        </w:rPr>
      </w:pPr>
    </w:p>
    <w:p w:rsidR="00BE1443" w:rsidRPr="00314E3F" w:rsidRDefault="00BE1443" w:rsidP="00BE1443">
      <w:pPr>
        <w:pStyle w:val="Corpodetexto2"/>
        <w:numPr>
          <w:ilvl w:val="0"/>
          <w:numId w:val="3"/>
        </w:numPr>
        <w:rPr>
          <w:rFonts w:ascii="Tahoma" w:hAnsi="Tahoma" w:cs="Tahoma"/>
          <w:color w:val="FF0000"/>
          <w:sz w:val="24"/>
          <w:szCs w:val="24"/>
        </w:rPr>
      </w:pPr>
      <w:r w:rsidRPr="00314E3F">
        <w:rPr>
          <w:rFonts w:ascii="Tahoma" w:hAnsi="Tahoma" w:cs="Tahoma"/>
          <w:sz w:val="24"/>
          <w:szCs w:val="24"/>
        </w:rPr>
        <w:t>17.1 – CONDIÇÕES DE PAGAMENTO</w:t>
      </w:r>
      <w:r w:rsidR="009C2164">
        <w:rPr>
          <w:rFonts w:ascii="Tahoma" w:hAnsi="Tahoma" w:cs="Tahoma"/>
          <w:sz w:val="24"/>
          <w:szCs w:val="24"/>
        </w:rPr>
        <w:t xml:space="preserve">: </w:t>
      </w:r>
      <w:r w:rsidR="00510A75" w:rsidRPr="00314E3F">
        <w:rPr>
          <w:rFonts w:ascii="Tahoma" w:hAnsi="Tahoma" w:cs="Tahoma"/>
          <w:sz w:val="24"/>
          <w:szCs w:val="24"/>
        </w:rPr>
        <w:t>O pagamento será efetuado</w:t>
      </w:r>
      <w:r w:rsidR="00510A75">
        <w:rPr>
          <w:rFonts w:ascii="Tahoma" w:hAnsi="Tahoma" w:cs="Tahoma"/>
          <w:sz w:val="24"/>
          <w:szCs w:val="24"/>
        </w:rPr>
        <w:t xml:space="preserve">  metade do valor </w:t>
      </w:r>
      <w:r w:rsidR="00510A75">
        <w:rPr>
          <w:rFonts w:ascii="Tahoma" w:hAnsi="Tahoma" w:cs="Tahoma"/>
          <w:sz w:val="24"/>
          <w:szCs w:val="24"/>
        </w:rPr>
        <w:tab/>
        <w:t>no ato da entrega e o restante , após os aparelhos estarem devidamente instalados e funcionando em perfeito estado</w:t>
      </w:r>
      <w:r w:rsidRPr="00314E3F">
        <w:rPr>
          <w:rFonts w:ascii="Tahoma" w:hAnsi="Tahoma" w:cs="Tahoma"/>
          <w:sz w:val="24"/>
          <w:szCs w:val="24"/>
        </w:rPr>
        <w:t>, conforme Nota Fiscal</w:t>
      </w:r>
      <w:r w:rsidR="009C2164">
        <w:rPr>
          <w:rFonts w:ascii="Tahoma" w:hAnsi="Tahoma" w:cs="Tahoma"/>
          <w:sz w:val="24"/>
          <w:szCs w:val="24"/>
        </w:rPr>
        <w:t xml:space="preserve"> com doze meses de garantia dos ap</w:t>
      </w:r>
      <w:r w:rsidR="00B94555">
        <w:rPr>
          <w:rFonts w:ascii="Tahoma" w:hAnsi="Tahoma" w:cs="Tahoma"/>
          <w:sz w:val="24"/>
          <w:szCs w:val="24"/>
        </w:rPr>
        <w:t>a</w:t>
      </w:r>
      <w:r w:rsidR="009C2164">
        <w:rPr>
          <w:rFonts w:ascii="Tahoma" w:hAnsi="Tahoma" w:cs="Tahoma"/>
          <w:sz w:val="24"/>
          <w:szCs w:val="24"/>
        </w:rPr>
        <w:t>relhos</w:t>
      </w:r>
      <w:r w:rsidRPr="00314E3F">
        <w:rPr>
          <w:rFonts w:ascii="Tahoma" w:hAnsi="Tahoma" w:cs="Tahoma"/>
          <w:sz w:val="24"/>
          <w:szCs w:val="24"/>
        </w:rPr>
        <w:t xml:space="preserve">. O pagamento será efetuado mediante Crédito em Conta Corrente Bancária- </w:t>
      </w:r>
      <w:r w:rsidR="00D035D3" w:rsidRPr="00314E3F">
        <w:rPr>
          <w:rFonts w:ascii="Tahoma" w:hAnsi="Tahoma" w:cs="Tahoma"/>
          <w:sz w:val="24"/>
          <w:szCs w:val="24"/>
        </w:rPr>
        <w:t xml:space="preserve">Banco </w:t>
      </w:r>
      <w:r w:rsidRPr="00314E3F">
        <w:rPr>
          <w:rFonts w:ascii="Tahoma" w:hAnsi="Tahoma" w:cs="Tahoma"/>
          <w:sz w:val="24"/>
          <w:szCs w:val="24"/>
        </w:rPr>
        <w:t xml:space="preserve">Banrisul </w:t>
      </w:r>
      <w:r w:rsidR="00831F81" w:rsidRPr="00314E3F">
        <w:rPr>
          <w:rFonts w:ascii="Tahoma" w:hAnsi="Tahoma" w:cs="Tahoma"/>
          <w:sz w:val="24"/>
          <w:szCs w:val="24"/>
        </w:rPr>
        <w:t xml:space="preserve"> e banco Bradesco </w:t>
      </w:r>
      <w:r w:rsidRPr="00314E3F">
        <w:rPr>
          <w:rFonts w:ascii="Tahoma" w:hAnsi="Tahoma" w:cs="Tahoma"/>
          <w:sz w:val="24"/>
          <w:szCs w:val="24"/>
        </w:rPr>
        <w:t>através de transferência entre contas e via boleto demais agências.</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17.2 – Não será efetuado qualquer pagamento ao Adjudicatário enquanto houver pendência de liquidação da obrigação financeira em virtude de penalidade ou inadimplência.</w:t>
      </w:r>
    </w:p>
    <w:p w:rsidR="00BE1443" w:rsidRPr="00314E3F" w:rsidRDefault="00BE1443" w:rsidP="00BE1443">
      <w:pPr>
        <w:pStyle w:val="Corpodetexto2"/>
        <w:rPr>
          <w:rFonts w:ascii="Tahoma" w:hAnsi="Tahoma" w:cs="Tahoma"/>
          <w:b w:val="0"/>
          <w:sz w:val="24"/>
          <w:szCs w:val="24"/>
        </w:rPr>
      </w:pP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rPr>
          <w:rFonts w:ascii="Tahoma" w:hAnsi="Tahoma" w:cs="Tahoma"/>
          <w:b w:val="0"/>
          <w:sz w:val="24"/>
          <w:szCs w:val="24"/>
        </w:rPr>
      </w:pPr>
      <w:r w:rsidRPr="00314E3F">
        <w:rPr>
          <w:rFonts w:ascii="Tahoma" w:hAnsi="Tahoma" w:cs="Tahoma"/>
          <w:sz w:val="24"/>
          <w:szCs w:val="24"/>
        </w:rPr>
        <w:t>18– DISPOSIÇÕES GERAIS</w:t>
      </w:r>
      <w:r w:rsidRPr="00314E3F">
        <w:rPr>
          <w:rFonts w:ascii="Tahoma" w:hAnsi="Tahoma" w:cs="Tahoma"/>
          <w:b w:val="0"/>
          <w:sz w:val="24"/>
          <w:szCs w:val="24"/>
        </w:rPr>
        <w:t>:</w:t>
      </w:r>
    </w:p>
    <w:p w:rsidR="00BE1443" w:rsidRPr="00314E3F" w:rsidRDefault="00BE1443" w:rsidP="00BE1443">
      <w:pPr>
        <w:pStyle w:val="Corpodetexto2"/>
        <w:rPr>
          <w:rFonts w:ascii="Tahoma" w:hAnsi="Tahoma" w:cs="Tahoma"/>
          <w:b w:val="0"/>
          <w:sz w:val="24"/>
          <w:szCs w:val="24"/>
        </w:rPr>
      </w:pPr>
      <w:r w:rsidRPr="00314E3F">
        <w:rPr>
          <w:rFonts w:ascii="Tahoma" w:hAnsi="Tahoma" w:cs="Tahoma"/>
          <w:b w:val="0"/>
          <w:sz w:val="24"/>
          <w:szCs w:val="24"/>
        </w:rPr>
        <w:t>18.1 – É facultado, ao Pregoeiro, auxiliado pela Comissão de Licitações e Equipe de Apoio, proceder, em qualquer fase da licitação, diligências destinadas a esclarecer ou a complementar a instrução do processo, vedada a inclusão posterior de documento ou informação que deveria constar originalmente da proposta;</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18.2 – A critério da Administração do CONISA, o objeto da presente licitação poderá sofrer acréscimos ou supressões, de acordo com o artigo 65, § 1°, da lei nº 8.666/93;</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18.3 – A apresentação da proposta de preços implica na aceitação plena e total das condições deste Pregão Eletrônico, sujeitando-se, o licitante, às sanções previstas nos artigos 86 a  88, da Lei nº  8.666/93;</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18.4 – Quaisquer elementos, informações e esclarecimentos relativos a esta licitação serão prestados pelo Pregoeiro Oficial e membros da Equipe de Apoio, servidores do CONISA;</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18.5 – Os casos omissos serão resolvidos pelo Pregoeiro, que decidirá com base na legislação em vigor.</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18.6 – O CONISA não aceitará, sob nenhum pretexto, a transferência de responsabilidade do Adjudicatário a terceiros, técnicos ou quaisquer outros.</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18.7 – Não havendo expediente no CONISA na data marcada, a sessão realizar-se-á no primeiro dia útil subseqüente, na mesma hora e local;</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18.8 – O CONISA se reserva o direito de anular ou revogar a presente licitação, no total ou em parte, sem que caiba indenização de qualquer espécie;</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18.9 – Impedimentos de Participação na Licitação:</w:t>
      </w:r>
    </w:p>
    <w:p w:rsidR="00BE1443" w:rsidRPr="00314E3F" w:rsidRDefault="00BE1443" w:rsidP="00BE1443">
      <w:pPr>
        <w:pStyle w:val="Corpodetexto2"/>
        <w:spacing w:before="240"/>
        <w:rPr>
          <w:rFonts w:ascii="Tahoma" w:hAnsi="Tahoma" w:cs="Tahoma"/>
          <w:b w:val="0"/>
          <w:sz w:val="24"/>
          <w:szCs w:val="24"/>
        </w:rPr>
      </w:pPr>
      <w:r w:rsidRPr="00314E3F">
        <w:rPr>
          <w:rFonts w:ascii="Tahoma" w:hAnsi="Tahoma" w:cs="Tahoma"/>
          <w:b w:val="0"/>
          <w:sz w:val="24"/>
          <w:szCs w:val="24"/>
        </w:rPr>
        <w:tab/>
        <w:t>No ato de credenciamento também são verificados os eventuais impedimentos dos Licitantes:</w:t>
      </w:r>
    </w:p>
    <w:p w:rsidR="00BE1443" w:rsidRPr="00314E3F" w:rsidRDefault="00BE1443" w:rsidP="00BE1443">
      <w:pPr>
        <w:pStyle w:val="Corpodetexto2"/>
        <w:numPr>
          <w:ilvl w:val="0"/>
          <w:numId w:val="2"/>
        </w:numPr>
        <w:spacing w:before="240"/>
        <w:rPr>
          <w:rFonts w:ascii="Tahoma" w:hAnsi="Tahoma" w:cs="Tahoma"/>
          <w:b w:val="0"/>
          <w:sz w:val="24"/>
          <w:szCs w:val="24"/>
        </w:rPr>
      </w:pPr>
      <w:r w:rsidRPr="00314E3F">
        <w:rPr>
          <w:rFonts w:ascii="Tahoma" w:hAnsi="Tahoma" w:cs="Tahoma"/>
          <w:b w:val="0"/>
          <w:sz w:val="24"/>
          <w:szCs w:val="24"/>
        </w:rPr>
        <w:t>Objeto incompatível com o objeto social da empresa: As pessoas jurídicas somente podem exercer as atividades previstas em seu objeto social, portanto, não podem participar da licitação as empresas em cujo ato constitutivo não conste o objeto licitado;</w:t>
      </w:r>
    </w:p>
    <w:p w:rsidR="00BE1443" w:rsidRPr="00314E3F" w:rsidRDefault="00BE1443" w:rsidP="00BE1443">
      <w:pPr>
        <w:pStyle w:val="Corpodetexto2"/>
        <w:numPr>
          <w:ilvl w:val="0"/>
          <w:numId w:val="2"/>
        </w:numPr>
        <w:spacing w:before="240"/>
        <w:rPr>
          <w:rFonts w:ascii="Tahoma" w:hAnsi="Tahoma" w:cs="Tahoma"/>
          <w:b w:val="0"/>
          <w:sz w:val="24"/>
          <w:szCs w:val="24"/>
        </w:rPr>
      </w:pPr>
      <w:r w:rsidRPr="00314E3F">
        <w:rPr>
          <w:rFonts w:ascii="Tahoma" w:hAnsi="Tahoma" w:cs="Tahoma"/>
          <w:b w:val="0"/>
          <w:sz w:val="24"/>
          <w:szCs w:val="24"/>
        </w:rPr>
        <w:t xml:space="preserve"> Empresas coligadas ou com os mesmos sócios: Com base nos princípios da moralidade e competitividade não se pode admitir que uma mesma sociedade possa competir contra si mesma, conforme o §3° do Artigo 3° da Lei n° 8.666 – 1993, que veda a quebra do sigilo das propostas até a abertura das mesmas;</w:t>
      </w:r>
    </w:p>
    <w:p w:rsidR="00BE1443" w:rsidRPr="00314E3F" w:rsidRDefault="00BE1443" w:rsidP="00BE1443">
      <w:pPr>
        <w:pStyle w:val="Corpodetexto2"/>
        <w:numPr>
          <w:ilvl w:val="0"/>
          <w:numId w:val="2"/>
        </w:numPr>
        <w:spacing w:before="240"/>
        <w:rPr>
          <w:rFonts w:ascii="Tahoma" w:hAnsi="Tahoma" w:cs="Tahoma"/>
          <w:b w:val="0"/>
          <w:sz w:val="24"/>
          <w:szCs w:val="24"/>
        </w:rPr>
      </w:pPr>
      <w:r w:rsidRPr="00314E3F">
        <w:rPr>
          <w:rFonts w:ascii="Tahoma" w:hAnsi="Tahoma" w:cs="Tahoma"/>
          <w:b w:val="0"/>
          <w:sz w:val="24"/>
          <w:szCs w:val="24"/>
        </w:rPr>
        <w:t>Servidor ou dirigente do Órgão;</w:t>
      </w:r>
    </w:p>
    <w:p w:rsidR="00BE1443" w:rsidRPr="00314E3F" w:rsidRDefault="00BE1443" w:rsidP="00BE1443">
      <w:pPr>
        <w:pStyle w:val="Corpodetexto2"/>
        <w:numPr>
          <w:ilvl w:val="0"/>
          <w:numId w:val="2"/>
        </w:numPr>
        <w:spacing w:before="240"/>
        <w:rPr>
          <w:rFonts w:ascii="Tahoma" w:hAnsi="Tahoma" w:cs="Tahoma"/>
          <w:b w:val="0"/>
          <w:sz w:val="24"/>
          <w:szCs w:val="24"/>
        </w:rPr>
      </w:pPr>
      <w:r w:rsidRPr="00314E3F">
        <w:rPr>
          <w:rFonts w:ascii="Tahoma" w:hAnsi="Tahoma" w:cs="Tahoma"/>
          <w:b w:val="0"/>
          <w:sz w:val="24"/>
          <w:szCs w:val="24"/>
        </w:rPr>
        <w:t>Autor do projeto básico ou executivo;</w:t>
      </w:r>
    </w:p>
    <w:p w:rsidR="00BE1443" w:rsidRPr="00314E3F" w:rsidRDefault="00BE1443" w:rsidP="00BE1443">
      <w:pPr>
        <w:pStyle w:val="Corpodetexto2"/>
        <w:numPr>
          <w:ilvl w:val="0"/>
          <w:numId w:val="2"/>
        </w:numPr>
        <w:spacing w:before="240"/>
        <w:rPr>
          <w:rFonts w:ascii="Tahoma" w:hAnsi="Tahoma" w:cs="Tahoma"/>
          <w:b w:val="0"/>
          <w:sz w:val="24"/>
          <w:szCs w:val="24"/>
        </w:rPr>
      </w:pPr>
      <w:r w:rsidRPr="00314E3F">
        <w:rPr>
          <w:rFonts w:ascii="Tahoma" w:hAnsi="Tahoma" w:cs="Tahoma"/>
          <w:b w:val="0"/>
          <w:sz w:val="24"/>
          <w:szCs w:val="24"/>
        </w:rPr>
        <w:t>O licitante declarado inidôneo ou impedido de contratar com a Administração.</w:t>
      </w:r>
    </w:p>
    <w:p w:rsidR="00BE1443" w:rsidRPr="00314E3F" w:rsidRDefault="00BE1443" w:rsidP="00BE1443">
      <w:pPr>
        <w:pStyle w:val="Corpodetexto2"/>
        <w:pBdr>
          <w:top w:val="single" w:sz="4" w:space="1" w:color="auto"/>
          <w:left w:val="single" w:sz="4" w:space="4" w:color="auto"/>
          <w:bottom w:val="single" w:sz="4" w:space="1" w:color="auto"/>
          <w:right w:val="single" w:sz="4" w:space="4" w:color="auto"/>
        </w:pBdr>
        <w:spacing w:before="240"/>
        <w:rPr>
          <w:rFonts w:ascii="Tahoma" w:hAnsi="Tahoma" w:cs="Tahoma"/>
          <w:sz w:val="24"/>
          <w:szCs w:val="24"/>
        </w:rPr>
      </w:pPr>
      <w:r w:rsidRPr="00314E3F">
        <w:rPr>
          <w:rFonts w:ascii="Tahoma" w:hAnsi="Tahoma" w:cs="Tahoma"/>
          <w:sz w:val="24"/>
          <w:szCs w:val="24"/>
        </w:rPr>
        <w:t>9 – Integra este Edital</w:t>
      </w:r>
    </w:p>
    <w:p w:rsidR="00BE1443" w:rsidRPr="00314E3F" w:rsidRDefault="00BE1443" w:rsidP="00BE1443">
      <w:pPr>
        <w:pStyle w:val="Corpodetexto2"/>
        <w:spacing w:before="240"/>
        <w:rPr>
          <w:rFonts w:ascii="Tahoma" w:hAnsi="Tahoma" w:cs="Tahoma"/>
          <w:sz w:val="24"/>
          <w:szCs w:val="24"/>
        </w:rPr>
      </w:pPr>
      <w:bookmarkStart w:id="1" w:name="OLE_LINK8"/>
      <w:bookmarkStart w:id="2" w:name="OLE_LINK9"/>
    </w:p>
    <w:bookmarkEnd w:id="1"/>
    <w:bookmarkEnd w:id="2"/>
    <w:p w:rsidR="00BE1443" w:rsidRDefault="00203CD2" w:rsidP="00BE1443">
      <w:pPr>
        <w:autoSpaceDE w:val="0"/>
        <w:autoSpaceDN w:val="0"/>
        <w:adjustRightInd w:val="0"/>
        <w:jc w:val="both"/>
        <w:rPr>
          <w:rFonts w:ascii="Tahoma" w:hAnsi="Tahoma" w:cs="Tahoma"/>
          <w:b/>
          <w:bCs/>
          <w:sz w:val="24"/>
          <w:szCs w:val="24"/>
        </w:rPr>
      </w:pPr>
      <w:r>
        <w:rPr>
          <w:rFonts w:ascii="Tahoma" w:hAnsi="Tahoma" w:cs="Tahoma"/>
          <w:b/>
          <w:bCs/>
          <w:sz w:val="24"/>
          <w:szCs w:val="24"/>
        </w:rPr>
        <w:t>ANEXO I</w:t>
      </w:r>
      <w:r w:rsidR="00BE1443" w:rsidRPr="00314E3F">
        <w:rPr>
          <w:rFonts w:ascii="Tahoma" w:hAnsi="Tahoma" w:cs="Tahoma"/>
          <w:b/>
          <w:bCs/>
          <w:sz w:val="24"/>
          <w:szCs w:val="24"/>
        </w:rPr>
        <w:t>- MINUTA DA ATA DE REGISTRO DE PREÇOS Nº</w:t>
      </w:r>
      <w:r w:rsidR="009C2164">
        <w:rPr>
          <w:rFonts w:ascii="Tahoma" w:hAnsi="Tahoma" w:cs="Tahoma"/>
          <w:b/>
          <w:bCs/>
          <w:sz w:val="24"/>
          <w:szCs w:val="24"/>
        </w:rPr>
        <w:t xml:space="preserve"> </w:t>
      </w:r>
      <w:r w:rsidR="00A31543">
        <w:rPr>
          <w:rFonts w:ascii="Tahoma" w:hAnsi="Tahoma" w:cs="Tahoma"/>
          <w:b/>
          <w:bCs/>
          <w:sz w:val="24"/>
          <w:szCs w:val="24"/>
        </w:rPr>
        <w:t>01/2020</w:t>
      </w:r>
      <w:r w:rsidR="009C2164">
        <w:rPr>
          <w:rFonts w:ascii="Tahoma" w:hAnsi="Tahoma" w:cs="Tahoma"/>
          <w:b/>
          <w:bCs/>
          <w:sz w:val="24"/>
          <w:szCs w:val="24"/>
        </w:rPr>
        <w:t xml:space="preserve">- PREGÃO ELETRÔNICO Nº </w:t>
      </w:r>
      <w:r w:rsidR="00A31543">
        <w:rPr>
          <w:rFonts w:ascii="Tahoma" w:hAnsi="Tahoma" w:cs="Tahoma"/>
          <w:b/>
          <w:bCs/>
          <w:sz w:val="24"/>
          <w:szCs w:val="24"/>
        </w:rPr>
        <w:t>01/2020</w:t>
      </w:r>
    </w:p>
    <w:p w:rsidR="00B5094D" w:rsidRPr="00203CD2" w:rsidRDefault="00203CD2" w:rsidP="00BE1443">
      <w:pPr>
        <w:autoSpaceDE w:val="0"/>
        <w:autoSpaceDN w:val="0"/>
        <w:adjustRightInd w:val="0"/>
        <w:jc w:val="both"/>
        <w:rPr>
          <w:rFonts w:ascii="Tahoma" w:hAnsi="Tahoma" w:cs="Tahoma"/>
          <w:b/>
          <w:bCs/>
          <w:sz w:val="24"/>
          <w:szCs w:val="24"/>
        </w:rPr>
      </w:pPr>
      <w:r w:rsidRPr="00203CD2">
        <w:rPr>
          <w:rFonts w:ascii="Tahoma" w:hAnsi="Tahoma" w:cs="Tahoma"/>
          <w:b/>
          <w:sz w:val="24"/>
          <w:szCs w:val="24"/>
        </w:rPr>
        <w:t>ANEXO I</w:t>
      </w:r>
      <w:r>
        <w:rPr>
          <w:rFonts w:ascii="Tahoma" w:hAnsi="Tahoma" w:cs="Tahoma"/>
          <w:b/>
          <w:sz w:val="24"/>
          <w:szCs w:val="24"/>
        </w:rPr>
        <w:t>I</w:t>
      </w:r>
      <w:r w:rsidRPr="00203CD2">
        <w:rPr>
          <w:rFonts w:ascii="Tahoma" w:hAnsi="Tahoma" w:cs="Tahoma"/>
          <w:b/>
          <w:sz w:val="24"/>
          <w:szCs w:val="24"/>
        </w:rPr>
        <w:t>- TERMO DE REFERÊNCIA- OBJETO</w:t>
      </w:r>
    </w:p>
    <w:p w:rsidR="00457B06" w:rsidRDefault="00457B06" w:rsidP="00BE1443">
      <w:pPr>
        <w:autoSpaceDE w:val="0"/>
        <w:autoSpaceDN w:val="0"/>
        <w:adjustRightInd w:val="0"/>
        <w:jc w:val="both"/>
        <w:rPr>
          <w:rFonts w:ascii="Tahoma" w:hAnsi="Tahoma" w:cs="Tahoma"/>
          <w:b/>
          <w:bCs/>
          <w:sz w:val="24"/>
          <w:szCs w:val="24"/>
        </w:rPr>
      </w:pPr>
    </w:p>
    <w:p w:rsidR="00457B06" w:rsidRDefault="00457B06" w:rsidP="00BE1443">
      <w:pPr>
        <w:autoSpaceDE w:val="0"/>
        <w:autoSpaceDN w:val="0"/>
        <w:adjustRightInd w:val="0"/>
        <w:jc w:val="both"/>
        <w:rPr>
          <w:rFonts w:ascii="Tahoma" w:hAnsi="Tahoma" w:cs="Tahoma"/>
          <w:b/>
          <w:bCs/>
          <w:sz w:val="24"/>
          <w:szCs w:val="24"/>
        </w:rPr>
      </w:pPr>
    </w:p>
    <w:p w:rsidR="00877613" w:rsidRDefault="00877613" w:rsidP="006600A4">
      <w:pPr>
        <w:pStyle w:val="Corpodetexto2"/>
        <w:spacing w:before="240"/>
        <w:rPr>
          <w:rFonts w:ascii="Tahoma" w:hAnsi="Tahoma" w:cs="Tahoma"/>
          <w:bCs/>
          <w:sz w:val="24"/>
          <w:szCs w:val="24"/>
        </w:rPr>
      </w:pPr>
    </w:p>
    <w:p w:rsidR="00E23F10" w:rsidRDefault="00E23F10" w:rsidP="006600A4">
      <w:pPr>
        <w:pStyle w:val="Corpodetexto2"/>
        <w:spacing w:before="240"/>
        <w:rPr>
          <w:rFonts w:ascii="Tahoma" w:hAnsi="Tahoma" w:cs="Tahoma"/>
          <w:bCs/>
          <w:sz w:val="24"/>
          <w:szCs w:val="24"/>
        </w:rPr>
      </w:pPr>
    </w:p>
    <w:p w:rsidR="001916A0" w:rsidRDefault="001916A0" w:rsidP="006600A4">
      <w:pPr>
        <w:pStyle w:val="Corpodetexto2"/>
        <w:spacing w:before="240"/>
        <w:rPr>
          <w:rFonts w:ascii="Tahoma" w:hAnsi="Tahoma" w:cs="Tahoma"/>
          <w:bCs/>
          <w:sz w:val="24"/>
          <w:szCs w:val="24"/>
        </w:rPr>
      </w:pPr>
    </w:p>
    <w:p w:rsidR="001916A0" w:rsidRDefault="001916A0" w:rsidP="006600A4">
      <w:pPr>
        <w:pStyle w:val="Corpodetexto2"/>
        <w:spacing w:before="240"/>
        <w:rPr>
          <w:rFonts w:ascii="Tahoma" w:hAnsi="Tahoma" w:cs="Tahoma"/>
          <w:bCs/>
          <w:sz w:val="24"/>
          <w:szCs w:val="24"/>
        </w:rPr>
      </w:pPr>
    </w:p>
    <w:p w:rsidR="001916A0" w:rsidRDefault="001916A0" w:rsidP="006600A4">
      <w:pPr>
        <w:pStyle w:val="Corpodetexto2"/>
        <w:spacing w:before="240"/>
        <w:rPr>
          <w:rFonts w:ascii="Tahoma" w:hAnsi="Tahoma" w:cs="Tahoma"/>
          <w:bCs/>
          <w:sz w:val="24"/>
          <w:szCs w:val="24"/>
        </w:rPr>
      </w:pPr>
    </w:p>
    <w:p w:rsidR="001916A0" w:rsidRDefault="001916A0" w:rsidP="006600A4">
      <w:pPr>
        <w:pStyle w:val="Corpodetexto2"/>
        <w:spacing w:before="240"/>
        <w:rPr>
          <w:rFonts w:ascii="Tahoma" w:hAnsi="Tahoma" w:cs="Tahoma"/>
          <w:bCs/>
          <w:sz w:val="24"/>
          <w:szCs w:val="24"/>
        </w:rPr>
      </w:pPr>
    </w:p>
    <w:p w:rsidR="001916A0" w:rsidRDefault="001916A0" w:rsidP="006600A4">
      <w:pPr>
        <w:pStyle w:val="Corpodetexto2"/>
        <w:spacing w:before="240"/>
        <w:rPr>
          <w:rFonts w:ascii="Tahoma" w:hAnsi="Tahoma" w:cs="Tahoma"/>
          <w:bCs/>
          <w:sz w:val="24"/>
          <w:szCs w:val="24"/>
        </w:rPr>
      </w:pPr>
    </w:p>
    <w:p w:rsidR="006600A4" w:rsidRPr="00314E3F" w:rsidRDefault="006600A4" w:rsidP="006600A4">
      <w:pPr>
        <w:pStyle w:val="Corpodetexto2"/>
        <w:spacing w:before="240"/>
        <w:rPr>
          <w:rFonts w:ascii="Tahoma" w:hAnsi="Tahoma" w:cs="Tahoma"/>
          <w:b w:val="0"/>
          <w:sz w:val="24"/>
          <w:szCs w:val="24"/>
        </w:rPr>
      </w:pPr>
      <w:r w:rsidRPr="00314E3F">
        <w:rPr>
          <w:rFonts w:ascii="Tahoma" w:hAnsi="Tahoma" w:cs="Tahoma"/>
          <w:bCs/>
          <w:sz w:val="24"/>
          <w:szCs w:val="24"/>
        </w:rPr>
        <w:t xml:space="preserve">ANEXO </w:t>
      </w:r>
      <w:r w:rsidR="00203CD2">
        <w:rPr>
          <w:rFonts w:ascii="Tahoma" w:hAnsi="Tahoma" w:cs="Tahoma"/>
          <w:bCs/>
          <w:sz w:val="24"/>
          <w:szCs w:val="24"/>
        </w:rPr>
        <w:t xml:space="preserve">I MINUTA DA ATA </w:t>
      </w:r>
      <w:r w:rsidRPr="00314E3F">
        <w:rPr>
          <w:rFonts w:ascii="Tahoma" w:hAnsi="Tahoma" w:cs="Tahoma"/>
          <w:bCs/>
          <w:sz w:val="24"/>
          <w:szCs w:val="24"/>
        </w:rPr>
        <w:t xml:space="preserve">  </w:t>
      </w: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 xml:space="preserve">ATA DE REGISTRO DE PREÇOS Nº </w:t>
      </w:r>
      <w:r w:rsidR="00A31543">
        <w:rPr>
          <w:rFonts w:ascii="Tahoma" w:hAnsi="Tahoma" w:cs="Tahoma"/>
          <w:b/>
          <w:bCs/>
          <w:sz w:val="24"/>
          <w:szCs w:val="24"/>
        </w:rPr>
        <w:t>01/2020</w:t>
      </w: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 xml:space="preserve">PREGÃO ELETRÔNICO Nº </w:t>
      </w:r>
      <w:r w:rsidR="00A31543">
        <w:rPr>
          <w:rFonts w:ascii="Tahoma" w:hAnsi="Tahoma" w:cs="Tahoma"/>
          <w:b/>
          <w:bCs/>
          <w:sz w:val="24"/>
          <w:szCs w:val="24"/>
        </w:rPr>
        <w:t>001/2020</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sz w:val="24"/>
          <w:szCs w:val="24"/>
        </w:rPr>
      </w:pPr>
    </w:p>
    <w:p w:rsidR="009C2164" w:rsidRPr="00314E3F" w:rsidRDefault="00B94555" w:rsidP="009C2164">
      <w:pPr>
        <w:ind w:left="3240" w:hanging="3240"/>
        <w:jc w:val="both"/>
        <w:rPr>
          <w:rFonts w:ascii="Tahoma" w:hAnsi="Tahoma" w:cs="Tahoma"/>
          <w:b/>
          <w:sz w:val="24"/>
          <w:szCs w:val="24"/>
        </w:rPr>
      </w:pPr>
      <w:r>
        <w:rPr>
          <w:rFonts w:ascii="Tahoma" w:hAnsi="Tahoma" w:cs="Tahoma"/>
          <w:sz w:val="24"/>
          <w:szCs w:val="24"/>
        </w:rPr>
        <w:t>Aos ---------</w:t>
      </w:r>
      <w:r w:rsidR="006600A4" w:rsidRPr="00314E3F">
        <w:rPr>
          <w:rFonts w:ascii="Tahoma" w:hAnsi="Tahoma" w:cs="Tahoma"/>
          <w:sz w:val="24"/>
          <w:szCs w:val="24"/>
        </w:rPr>
        <w:t xml:space="preserve">, às ------horas e ------- minutos,  na sede do CONISA, Pessoa Jurídica de Direito Público, CNPJ nº 01.987.787/0001-90, situada na Rua </w:t>
      </w:r>
      <w:r w:rsidR="00397C17">
        <w:rPr>
          <w:rFonts w:ascii="Tahoma" w:hAnsi="Tahoma" w:cs="Tahoma"/>
          <w:sz w:val="24"/>
          <w:szCs w:val="24"/>
        </w:rPr>
        <w:t>Pe. Manoel Gomes Gonzalez</w:t>
      </w:r>
      <w:r w:rsidR="006600A4" w:rsidRPr="00314E3F">
        <w:rPr>
          <w:rFonts w:ascii="Tahoma" w:hAnsi="Tahoma" w:cs="Tahoma"/>
          <w:sz w:val="24"/>
          <w:szCs w:val="24"/>
        </w:rPr>
        <w:t>,</w:t>
      </w:r>
      <w:r w:rsidR="00397C17">
        <w:rPr>
          <w:rFonts w:ascii="Tahoma" w:hAnsi="Tahoma" w:cs="Tahoma"/>
          <w:sz w:val="24"/>
          <w:szCs w:val="24"/>
        </w:rPr>
        <w:t>1450</w:t>
      </w:r>
      <w:r w:rsidR="006600A4" w:rsidRPr="00314E3F">
        <w:rPr>
          <w:rFonts w:ascii="Tahoma" w:hAnsi="Tahoma" w:cs="Tahoma"/>
          <w:sz w:val="24"/>
          <w:szCs w:val="24"/>
        </w:rPr>
        <w:t xml:space="preserve"> em Nonoai/RS, CEP 99.600-000, neste ato representado por seu Presidente </w:t>
      </w:r>
      <w:r w:rsidR="00135741">
        <w:rPr>
          <w:rFonts w:ascii="Tahoma" w:hAnsi="Tahoma" w:cs="Tahoma"/>
          <w:sz w:val="24"/>
          <w:szCs w:val="24"/>
        </w:rPr>
        <w:t>salmo dias de oliveira</w:t>
      </w:r>
      <w:r w:rsidR="006600A4" w:rsidRPr="00314E3F">
        <w:rPr>
          <w:rFonts w:ascii="Tahoma" w:hAnsi="Tahoma" w:cs="Tahoma"/>
          <w:sz w:val="24"/>
          <w:szCs w:val="24"/>
        </w:rPr>
        <w:t xml:space="preserve">, </w:t>
      </w:r>
      <w:r w:rsidR="009C2164" w:rsidRPr="00314E3F">
        <w:rPr>
          <w:rFonts w:ascii="Tahoma" w:hAnsi="Tahoma" w:cs="Tahoma"/>
          <w:b/>
          <w:sz w:val="24"/>
          <w:szCs w:val="24"/>
        </w:rPr>
        <w:t xml:space="preserve">PREGÃO ELETRÔNICO PARA </w:t>
      </w:r>
      <w:r w:rsidR="009C2164">
        <w:rPr>
          <w:rFonts w:ascii="Tahoma" w:hAnsi="Tahoma" w:cs="Tahoma"/>
          <w:b/>
          <w:sz w:val="24"/>
          <w:szCs w:val="24"/>
        </w:rPr>
        <w:t xml:space="preserve">AQUiSIÇÃO DE APARELHOS DE </w:t>
      </w:r>
      <w:r w:rsidR="00510A75">
        <w:rPr>
          <w:rFonts w:ascii="Tahoma" w:hAnsi="Tahoma" w:cs="Tahoma"/>
          <w:b/>
          <w:sz w:val="24"/>
          <w:szCs w:val="24"/>
        </w:rPr>
        <w:t xml:space="preserve"> 3 </w:t>
      </w:r>
      <w:r w:rsidR="009C2164">
        <w:rPr>
          <w:rFonts w:ascii="Tahoma" w:hAnsi="Tahoma" w:cs="Tahoma"/>
          <w:b/>
          <w:sz w:val="24"/>
          <w:szCs w:val="24"/>
        </w:rPr>
        <w:t>AR CONDICIONADO TIPO PISO TETO</w:t>
      </w:r>
      <w:r w:rsidR="009C2164" w:rsidRPr="00314E3F">
        <w:rPr>
          <w:rFonts w:ascii="Tahoma" w:hAnsi="Tahoma" w:cs="Tahoma"/>
          <w:b/>
          <w:sz w:val="24"/>
          <w:szCs w:val="24"/>
        </w:rPr>
        <w:t xml:space="preserve"> </w:t>
      </w:r>
      <w:r w:rsidR="00A31543">
        <w:rPr>
          <w:rFonts w:ascii="Tahoma" w:hAnsi="Tahoma" w:cs="Tahoma"/>
          <w:b/>
          <w:sz w:val="24"/>
          <w:szCs w:val="24"/>
        </w:rPr>
        <w:t xml:space="preserve"> </w:t>
      </w:r>
      <w:r w:rsidR="00782B66">
        <w:rPr>
          <w:rFonts w:ascii="Tahoma" w:hAnsi="Tahoma" w:cs="Tahoma"/>
          <w:b/>
          <w:sz w:val="24"/>
          <w:szCs w:val="24"/>
        </w:rPr>
        <w:t>60.000</w:t>
      </w:r>
      <w:r w:rsidR="00A31543">
        <w:rPr>
          <w:rFonts w:ascii="Tahoma" w:hAnsi="Tahoma" w:cs="Tahoma"/>
          <w:b/>
          <w:sz w:val="24"/>
          <w:szCs w:val="24"/>
        </w:rPr>
        <w:t xml:space="preserve"> BTU´S </w:t>
      </w:r>
      <w:r w:rsidR="009C2164">
        <w:rPr>
          <w:rFonts w:ascii="Tahoma" w:hAnsi="Tahoma" w:cs="Tahoma"/>
          <w:b/>
          <w:sz w:val="24"/>
          <w:szCs w:val="24"/>
        </w:rPr>
        <w:t>FRIO,</w:t>
      </w:r>
      <w:r w:rsidR="00782B66">
        <w:rPr>
          <w:rFonts w:ascii="Tahoma" w:hAnsi="Tahoma" w:cs="Tahoma"/>
          <w:b/>
          <w:sz w:val="24"/>
          <w:szCs w:val="24"/>
        </w:rPr>
        <w:t xml:space="preserve"> E 1  AR CONDICIONADO TIPO PISO TETO </w:t>
      </w:r>
      <w:r w:rsidR="00510A75">
        <w:rPr>
          <w:rFonts w:ascii="Tahoma" w:hAnsi="Tahoma" w:cs="Tahoma"/>
          <w:b/>
          <w:sz w:val="24"/>
          <w:szCs w:val="24"/>
        </w:rPr>
        <w:t xml:space="preserve">FRIO  </w:t>
      </w:r>
      <w:r w:rsidR="00064585">
        <w:rPr>
          <w:rFonts w:ascii="Tahoma" w:hAnsi="Tahoma" w:cs="Tahoma"/>
          <w:b/>
          <w:sz w:val="24"/>
          <w:szCs w:val="24"/>
        </w:rPr>
        <w:t>30</w:t>
      </w:r>
      <w:r w:rsidR="00782B66">
        <w:rPr>
          <w:rFonts w:ascii="Tahoma" w:hAnsi="Tahoma" w:cs="Tahoma"/>
          <w:b/>
          <w:sz w:val="24"/>
          <w:szCs w:val="24"/>
        </w:rPr>
        <w:t>.</w:t>
      </w:r>
      <w:r w:rsidR="00064585">
        <w:rPr>
          <w:rFonts w:ascii="Tahoma" w:hAnsi="Tahoma" w:cs="Tahoma"/>
          <w:b/>
          <w:sz w:val="24"/>
          <w:szCs w:val="24"/>
        </w:rPr>
        <w:t>000</w:t>
      </w:r>
      <w:r w:rsidR="00510A75">
        <w:rPr>
          <w:rFonts w:ascii="Tahoma" w:hAnsi="Tahoma" w:cs="Tahoma"/>
          <w:b/>
          <w:sz w:val="24"/>
          <w:szCs w:val="24"/>
        </w:rPr>
        <w:t xml:space="preserve"> BTUS</w:t>
      </w:r>
      <w:r w:rsidR="00782B66">
        <w:rPr>
          <w:rFonts w:ascii="Tahoma" w:hAnsi="Tahoma" w:cs="Tahoma"/>
          <w:b/>
          <w:sz w:val="24"/>
          <w:szCs w:val="24"/>
        </w:rPr>
        <w:t xml:space="preserve"> </w:t>
      </w:r>
      <w:r w:rsidR="009C2164">
        <w:rPr>
          <w:rFonts w:ascii="Tahoma" w:hAnsi="Tahoma" w:cs="Tahoma"/>
          <w:b/>
          <w:sz w:val="24"/>
          <w:szCs w:val="24"/>
        </w:rPr>
        <w:t xml:space="preserve">, </w:t>
      </w:r>
      <w:r w:rsidR="009C2164" w:rsidRPr="00314E3F">
        <w:rPr>
          <w:rFonts w:ascii="Tahoma" w:hAnsi="Tahoma" w:cs="Tahoma"/>
          <w:b/>
          <w:sz w:val="24"/>
          <w:szCs w:val="24"/>
        </w:rPr>
        <w:t>TIPO</w:t>
      </w:r>
      <w:r w:rsidR="009C2164">
        <w:rPr>
          <w:rFonts w:ascii="Tahoma" w:hAnsi="Tahoma" w:cs="Tahoma"/>
          <w:b/>
          <w:sz w:val="24"/>
          <w:szCs w:val="24"/>
        </w:rPr>
        <w:t xml:space="preserve"> “MENOR PREÇO POR ITEM”, PARA O</w:t>
      </w:r>
      <w:r w:rsidR="009C2164" w:rsidRPr="00314E3F">
        <w:rPr>
          <w:rFonts w:ascii="Tahoma" w:hAnsi="Tahoma" w:cs="Tahoma"/>
          <w:b/>
          <w:sz w:val="24"/>
          <w:szCs w:val="24"/>
        </w:rPr>
        <w:t xml:space="preserve"> </w:t>
      </w:r>
      <w:r w:rsidR="009C2164">
        <w:rPr>
          <w:rFonts w:ascii="Tahoma" w:hAnsi="Tahoma" w:cs="Tahoma"/>
          <w:b/>
          <w:sz w:val="24"/>
          <w:szCs w:val="24"/>
        </w:rPr>
        <w:t>CONSÓRCIO INTERMUNICIPAL DE SAÚDE-CONISA.</w:t>
      </w:r>
    </w:p>
    <w:p w:rsidR="006600A4" w:rsidRPr="00314E3F" w:rsidRDefault="006600A4" w:rsidP="009C2164">
      <w:pPr>
        <w:pStyle w:val="Corpodetexto2"/>
        <w:rPr>
          <w:rFonts w:ascii="Tahoma" w:hAnsi="Tahoma" w:cs="Tahoma"/>
          <w:sz w:val="24"/>
          <w:szCs w:val="24"/>
        </w:rPr>
      </w:pPr>
      <w:r w:rsidRPr="00314E3F">
        <w:rPr>
          <w:rFonts w:ascii="Tahoma" w:hAnsi="Tahoma" w:cs="Tahoma"/>
          <w:b w:val="0"/>
          <w:sz w:val="24"/>
          <w:szCs w:val="24"/>
        </w:rPr>
        <w:t>RESOLVE</w:t>
      </w:r>
      <w:r w:rsidRPr="00314E3F">
        <w:rPr>
          <w:rFonts w:ascii="Tahoma" w:hAnsi="Tahoma" w:cs="Tahoma"/>
          <w:sz w:val="24"/>
          <w:szCs w:val="24"/>
        </w:rPr>
        <w:t xml:space="preserve"> </w:t>
      </w:r>
      <w:r w:rsidRPr="00314E3F">
        <w:rPr>
          <w:rFonts w:ascii="Tahoma" w:hAnsi="Tahoma" w:cs="Tahoma"/>
          <w:b w:val="0"/>
          <w:sz w:val="24"/>
          <w:szCs w:val="24"/>
        </w:rPr>
        <w:t>REGISTRAR OS PREÇOS DA(S) EMPRESA</w:t>
      </w:r>
      <w:r w:rsidRPr="00314E3F">
        <w:rPr>
          <w:rFonts w:ascii="Tahoma" w:hAnsi="Tahoma" w:cs="Tahoma"/>
          <w:sz w:val="24"/>
          <w:szCs w:val="24"/>
        </w:rPr>
        <w:t xml:space="preserve">(S):, </w:t>
      </w:r>
      <w:r w:rsidRPr="00314E3F">
        <w:rPr>
          <w:rFonts w:ascii="Tahoma" w:hAnsi="Tahoma" w:cs="Tahoma"/>
          <w:b w:val="0"/>
          <w:sz w:val="24"/>
          <w:szCs w:val="24"/>
        </w:rPr>
        <w:t>________________________________</w:t>
      </w:r>
      <w:r w:rsidRPr="00314E3F">
        <w:rPr>
          <w:rFonts w:ascii="Tahoma" w:hAnsi="Tahoma" w:cs="Tahoma"/>
          <w:sz w:val="24"/>
          <w:szCs w:val="24"/>
        </w:rPr>
        <w:t xml:space="preserve">, CNPJ nº 00.000.000/0000-00  estabelecida na cidade de </w:t>
      </w:r>
      <w:r w:rsidRPr="00314E3F">
        <w:rPr>
          <w:rFonts w:ascii="Tahoma" w:hAnsi="Tahoma" w:cs="Tahoma"/>
          <w:b w:val="0"/>
          <w:sz w:val="24"/>
          <w:szCs w:val="24"/>
        </w:rPr>
        <w:t>___________________</w:t>
      </w:r>
      <w:r w:rsidRPr="00314E3F">
        <w:rPr>
          <w:rFonts w:ascii="Tahoma" w:hAnsi="Tahoma" w:cs="Tahoma"/>
          <w:sz w:val="24"/>
          <w:szCs w:val="24"/>
        </w:rPr>
        <w:t xml:space="preserve">, na Rua ______________,n° 0000, que apresentou os documentos exigidos por lei, adiante denominado(s) de Fornecedor(es) Beneficiário(s), neste ato representado(s) pela Sr.     </w:t>
      </w:r>
      <w:r w:rsidRPr="00314E3F">
        <w:rPr>
          <w:rFonts w:ascii="Tahoma" w:hAnsi="Tahoma" w:cs="Tahoma"/>
          <w:b w:val="0"/>
          <w:sz w:val="24"/>
          <w:szCs w:val="24"/>
        </w:rPr>
        <w:t>______________</w:t>
      </w:r>
      <w:r w:rsidRPr="00314E3F">
        <w:rPr>
          <w:rFonts w:ascii="Tahoma" w:hAnsi="Tahoma" w:cs="Tahoma"/>
          <w:sz w:val="24"/>
          <w:szCs w:val="24"/>
        </w:rPr>
        <w:t xml:space="preserve">, portadora do CPF nr° 000.000.000.00 e da cédula de identidade nº 000000000,  nos termos da Lei nº 10.520/02, do Decreto nº 5.450/05, do Decreto nº 3.931/01, e suas alterações e, subsidiariamente, da Lei nº 8.666/93, e suas alterações, e das demais normas legais aplicáveis, em face da classificação das propostas apresentadas no Pregão para </w:t>
      </w:r>
      <w:r w:rsidRPr="00314E3F">
        <w:rPr>
          <w:rFonts w:ascii="Tahoma" w:hAnsi="Tahoma" w:cs="Tahoma"/>
          <w:b w:val="0"/>
          <w:sz w:val="24"/>
          <w:szCs w:val="24"/>
        </w:rPr>
        <w:t>Registr</w:t>
      </w:r>
      <w:r w:rsidR="00E23F10">
        <w:rPr>
          <w:rFonts w:ascii="Tahoma" w:hAnsi="Tahoma" w:cs="Tahoma"/>
          <w:b w:val="0"/>
          <w:sz w:val="24"/>
          <w:szCs w:val="24"/>
        </w:rPr>
        <w:t>o</w:t>
      </w:r>
      <w:r w:rsidR="009C2164">
        <w:rPr>
          <w:rFonts w:ascii="Tahoma" w:hAnsi="Tahoma" w:cs="Tahoma"/>
          <w:b w:val="0"/>
          <w:sz w:val="24"/>
          <w:szCs w:val="24"/>
        </w:rPr>
        <w:t xml:space="preserve"> de Preços nº 003</w:t>
      </w:r>
      <w:r w:rsidRPr="00314E3F">
        <w:rPr>
          <w:rFonts w:ascii="Tahoma" w:hAnsi="Tahoma" w:cs="Tahoma"/>
          <w:b w:val="0"/>
          <w:sz w:val="24"/>
          <w:szCs w:val="24"/>
        </w:rPr>
        <w:t>/201</w:t>
      </w:r>
      <w:r w:rsidR="006113A6">
        <w:rPr>
          <w:rFonts w:ascii="Tahoma" w:hAnsi="Tahoma" w:cs="Tahoma"/>
          <w:b w:val="0"/>
          <w:sz w:val="24"/>
          <w:szCs w:val="24"/>
        </w:rPr>
        <w:t>9</w:t>
      </w:r>
      <w:r w:rsidRPr="00314E3F">
        <w:rPr>
          <w:rFonts w:ascii="Tahoma" w:hAnsi="Tahoma" w:cs="Tahoma"/>
          <w:sz w:val="24"/>
          <w:szCs w:val="24"/>
        </w:rPr>
        <w:t xml:space="preserve">, conforme </w:t>
      </w:r>
      <w:r w:rsidRPr="00314E3F">
        <w:rPr>
          <w:rFonts w:ascii="Tahoma" w:hAnsi="Tahoma" w:cs="Tahoma"/>
          <w:b w:val="0"/>
          <w:sz w:val="24"/>
          <w:szCs w:val="24"/>
          <w:u w:val="single"/>
        </w:rPr>
        <w:t>Ata de Julgamento de Preços publicado no Site Oficial da Entidade</w:t>
      </w:r>
      <w:r w:rsidRPr="00314E3F">
        <w:rPr>
          <w:rFonts w:ascii="Tahoma" w:hAnsi="Tahoma" w:cs="Tahoma"/>
          <w:sz w:val="24"/>
          <w:szCs w:val="24"/>
        </w:rPr>
        <w:t>, tendo sido os referidos preços oferecidos pelo(s) Fornecedor(es) Beneficiário(s) classificado(s) no certame acima numerado, em 1º lugar no quadro</w:t>
      </w:r>
      <w:r w:rsidR="006113A6">
        <w:rPr>
          <w:rFonts w:ascii="Tahoma" w:hAnsi="Tahoma" w:cs="Tahoma"/>
          <w:sz w:val="24"/>
          <w:szCs w:val="24"/>
        </w:rPr>
        <w:t>.</w:t>
      </w:r>
    </w:p>
    <w:tbl>
      <w:tblPr>
        <w:tblW w:w="11782" w:type="dxa"/>
        <w:tblInd w:w="55" w:type="dxa"/>
        <w:tblLayout w:type="fixed"/>
        <w:tblCellMar>
          <w:left w:w="70" w:type="dxa"/>
          <w:right w:w="70" w:type="dxa"/>
        </w:tblCellMar>
        <w:tblLook w:val="0000" w:firstRow="0" w:lastRow="0" w:firstColumn="0" w:lastColumn="0" w:noHBand="0" w:noVBand="0"/>
      </w:tblPr>
      <w:tblGrid>
        <w:gridCol w:w="582"/>
        <w:gridCol w:w="993"/>
        <w:gridCol w:w="2551"/>
        <w:gridCol w:w="1135"/>
        <w:gridCol w:w="1135"/>
        <w:gridCol w:w="1134"/>
        <w:gridCol w:w="1134"/>
        <w:gridCol w:w="1275"/>
        <w:gridCol w:w="1843"/>
      </w:tblGrid>
      <w:tr w:rsidR="006113A6" w:rsidRPr="00314E3F" w:rsidTr="006113A6">
        <w:trPr>
          <w:trHeight w:val="255"/>
        </w:trPr>
        <w:tc>
          <w:tcPr>
            <w:tcW w:w="582"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993"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2551"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1135" w:type="dxa"/>
            <w:tcBorders>
              <w:top w:val="nil"/>
              <w:left w:val="nil"/>
              <w:bottom w:val="nil"/>
              <w:right w:val="nil"/>
            </w:tcBorders>
          </w:tcPr>
          <w:p w:rsidR="006113A6" w:rsidRPr="00314E3F" w:rsidRDefault="006113A6" w:rsidP="006113A6">
            <w:pPr>
              <w:ind w:right="143"/>
              <w:jc w:val="both"/>
              <w:rPr>
                <w:rFonts w:ascii="Tahoma" w:hAnsi="Tahoma" w:cs="Tahoma"/>
                <w:b/>
                <w:bCs/>
                <w:sz w:val="24"/>
                <w:szCs w:val="24"/>
              </w:rPr>
            </w:pPr>
          </w:p>
        </w:tc>
        <w:tc>
          <w:tcPr>
            <w:tcW w:w="1135"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1134"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1134"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1275"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c>
          <w:tcPr>
            <w:tcW w:w="1843" w:type="dxa"/>
            <w:tcBorders>
              <w:top w:val="nil"/>
              <w:left w:val="nil"/>
              <w:bottom w:val="nil"/>
              <w:right w:val="nil"/>
            </w:tcBorders>
            <w:shd w:val="clear" w:color="auto" w:fill="auto"/>
          </w:tcPr>
          <w:p w:rsidR="006113A6" w:rsidRPr="00314E3F" w:rsidRDefault="006113A6" w:rsidP="005567B5">
            <w:pPr>
              <w:jc w:val="both"/>
              <w:rPr>
                <w:rFonts w:ascii="Tahoma" w:hAnsi="Tahoma" w:cs="Tahoma"/>
                <w:b/>
                <w:bCs/>
                <w:sz w:val="24"/>
                <w:szCs w:val="24"/>
              </w:rPr>
            </w:pPr>
          </w:p>
        </w:tc>
      </w:tr>
    </w:tbl>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PRIMEIRA – DO OBJETO</w:t>
      </w:r>
    </w:p>
    <w:p w:rsidR="006600A4" w:rsidRPr="00314E3F" w:rsidRDefault="006600A4" w:rsidP="006600A4">
      <w:pPr>
        <w:autoSpaceDE w:val="0"/>
        <w:autoSpaceDN w:val="0"/>
        <w:adjustRightInd w:val="0"/>
        <w:jc w:val="both"/>
        <w:rPr>
          <w:rFonts w:ascii="Tahoma" w:hAnsi="Tahoma" w:cs="Tahoma"/>
          <w:b/>
          <w:bCs/>
          <w:sz w:val="24"/>
          <w:szCs w:val="24"/>
        </w:rPr>
      </w:pPr>
    </w:p>
    <w:p w:rsidR="009C2164" w:rsidRPr="00314E3F" w:rsidRDefault="006600A4" w:rsidP="009C2164">
      <w:pPr>
        <w:ind w:left="3240" w:hanging="3240"/>
        <w:jc w:val="both"/>
        <w:rPr>
          <w:rFonts w:ascii="Tahoma" w:hAnsi="Tahoma" w:cs="Tahoma"/>
          <w:b/>
          <w:sz w:val="24"/>
          <w:szCs w:val="24"/>
        </w:rPr>
      </w:pPr>
      <w:r w:rsidRPr="00314E3F">
        <w:rPr>
          <w:rFonts w:ascii="Tahoma" w:hAnsi="Tahoma" w:cs="Tahoma"/>
          <w:sz w:val="24"/>
          <w:szCs w:val="24"/>
        </w:rPr>
        <w:t xml:space="preserve">A presente </w:t>
      </w:r>
      <w:r w:rsidRPr="00314E3F">
        <w:rPr>
          <w:rFonts w:ascii="Tahoma" w:hAnsi="Tahoma" w:cs="Tahoma"/>
          <w:b/>
          <w:sz w:val="24"/>
          <w:szCs w:val="24"/>
        </w:rPr>
        <w:t>ATA</w:t>
      </w:r>
      <w:r w:rsidR="00B94555">
        <w:rPr>
          <w:rFonts w:ascii="Tahoma" w:hAnsi="Tahoma" w:cs="Tahoma"/>
          <w:sz w:val="24"/>
          <w:szCs w:val="24"/>
        </w:rPr>
        <w:t xml:space="preserve"> tem por objeto </w:t>
      </w:r>
      <w:r w:rsidR="00195063">
        <w:rPr>
          <w:rFonts w:ascii="Tahoma" w:hAnsi="Tahoma" w:cs="Tahoma"/>
          <w:sz w:val="24"/>
          <w:szCs w:val="24"/>
        </w:rPr>
        <w:t xml:space="preserve"> </w:t>
      </w:r>
      <w:r w:rsidR="00510A75">
        <w:rPr>
          <w:rFonts w:ascii="Tahoma" w:hAnsi="Tahoma" w:cs="Tahoma"/>
          <w:sz w:val="24"/>
          <w:szCs w:val="24"/>
        </w:rPr>
        <w:t xml:space="preserve"> 3 </w:t>
      </w:r>
      <w:r w:rsidR="009C2164">
        <w:rPr>
          <w:rFonts w:ascii="Tahoma" w:hAnsi="Tahoma" w:cs="Tahoma"/>
          <w:b/>
          <w:sz w:val="24"/>
          <w:szCs w:val="24"/>
        </w:rPr>
        <w:t>APARELHOS DE AR CONDICIONADO TIPO PISO TETO</w:t>
      </w:r>
      <w:r w:rsidR="009C2164" w:rsidRPr="00314E3F">
        <w:rPr>
          <w:rFonts w:ascii="Tahoma" w:hAnsi="Tahoma" w:cs="Tahoma"/>
          <w:b/>
          <w:sz w:val="24"/>
          <w:szCs w:val="24"/>
        </w:rPr>
        <w:t xml:space="preserve"> </w:t>
      </w:r>
      <w:r w:rsidR="00782B66">
        <w:rPr>
          <w:rFonts w:ascii="Tahoma" w:hAnsi="Tahoma" w:cs="Tahoma"/>
          <w:b/>
          <w:sz w:val="24"/>
          <w:szCs w:val="24"/>
        </w:rPr>
        <w:t>60</w:t>
      </w:r>
      <w:r w:rsidR="009C2164">
        <w:rPr>
          <w:rFonts w:ascii="Tahoma" w:hAnsi="Tahoma" w:cs="Tahoma"/>
          <w:b/>
          <w:sz w:val="24"/>
          <w:szCs w:val="24"/>
        </w:rPr>
        <w:t xml:space="preserve">.OOO BTU´S FRIO, </w:t>
      </w:r>
      <w:r w:rsidR="00510A75">
        <w:rPr>
          <w:rFonts w:ascii="Tahoma" w:hAnsi="Tahoma" w:cs="Tahoma"/>
          <w:b/>
          <w:sz w:val="24"/>
          <w:szCs w:val="24"/>
        </w:rPr>
        <w:t>E 1 A</w:t>
      </w:r>
      <w:r w:rsidR="00782B66">
        <w:rPr>
          <w:rFonts w:ascii="Tahoma" w:hAnsi="Tahoma" w:cs="Tahoma"/>
          <w:b/>
          <w:sz w:val="24"/>
          <w:szCs w:val="24"/>
        </w:rPr>
        <w:t>PARELHO AR CONDICIONADO  PISO TETO FRIO 30</w:t>
      </w:r>
      <w:r w:rsidR="00510A75">
        <w:rPr>
          <w:rFonts w:ascii="Tahoma" w:hAnsi="Tahoma" w:cs="Tahoma"/>
          <w:b/>
          <w:sz w:val="24"/>
          <w:szCs w:val="24"/>
        </w:rPr>
        <w:t>.000 BTUS</w:t>
      </w:r>
    </w:p>
    <w:p w:rsidR="006600A4" w:rsidRPr="006113A6"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de acordo com as especificações e quantidades definidas no Termo de Referência do Ed</w:t>
      </w:r>
      <w:r w:rsidR="00E23F10">
        <w:rPr>
          <w:rFonts w:ascii="Tahoma" w:hAnsi="Tahoma" w:cs="Tahoma"/>
          <w:sz w:val="24"/>
          <w:szCs w:val="24"/>
        </w:rPr>
        <w:t>ita</w:t>
      </w:r>
      <w:r w:rsidR="0071569D">
        <w:rPr>
          <w:rFonts w:ascii="Tahoma" w:hAnsi="Tahoma" w:cs="Tahoma"/>
          <w:sz w:val="24"/>
          <w:szCs w:val="24"/>
        </w:rPr>
        <w:t>l de Pregão Eletrônico nº 0</w:t>
      </w:r>
      <w:r w:rsidR="00135741">
        <w:rPr>
          <w:rFonts w:ascii="Tahoma" w:hAnsi="Tahoma" w:cs="Tahoma"/>
          <w:sz w:val="24"/>
          <w:szCs w:val="24"/>
        </w:rPr>
        <w:t>1</w:t>
      </w:r>
      <w:r w:rsidR="00E23F10">
        <w:rPr>
          <w:rFonts w:ascii="Tahoma" w:hAnsi="Tahoma" w:cs="Tahoma"/>
          <w:sz w:val="24"/>
          <w:szCs w:val="24"/>
        </w:rPr>
        <w:t>/20</w:t>
      </w:r>
      <w:r w:rsidR="00135741">
        <w:rPr>
          <w:rFonts w:ascii="Tahoma" w:hAnsi="Tahoma" w:cs="Tahoma"/>
          <w:sz w:val="24"/>
          <w:szCs w:val="24"/>
        </w:rPr>
        <w:t>20</w:t>
      </w:r>
      <w:r w:rsidRPr="00314E3F">
        <w:rPr>
          <w:rFonts w:ascii="Tahoma" w:hAnsi="Tahoma" w:cs="Tahoma"/>
          <w:sz w:val="24"/>
          <w:szCs w:val="24"/>
        </w:rPr>
        <w:t>, que passa a fazer parte desta Ata, juntamente com a documentação e proposta de preços apresentadas pelas licitantes classificadas em primeiro lugar, por item, conforme consta nos autos do processo anexo.</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SEGUNDA - DA VALIDADE DOS PREÇOS</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A validade da Ata de Registro de Preços será de 12 (doze) meses, a partir da sua assinatura, durante o qual o CONISA não será obrigado a adquirir o material referido na Cláusula Primeira exclusivamente pelo </w:t>
      </w:r>
      <w:r w:rsidRPr="00314E3F">
        <w:rPr>
          <w:rFonts w:ascii="Tahoma" w:hAnsi="Tahoma" w:cs="Tahoma"/>
          <w:b/>
          <w:sz w:val="24"/>
          <w:szCs w:val="24"/>
        </w:rPr>
        <w:t>Sistema de Registro de Preços</w:t>
      </w:r>
      <w:r w:rsidRPr="00314E3F">
        <w:rPr>
          <w:rFonts w:ascii="Tahoma" w:hAnsi="Tahoma" w:cs="Tahoma"/>
          <w:sz w:val="24"/>
          <w:szCs w:val="24"/>
        </w:rPr>
        <w:t xml:space="preserve">,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 </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TERCEIRA - DA UTILIZAÇÃO DA ATA DE REGISTRO DE PREÇOS</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A presente Ata de Registro de Preços poderá ser usada pelo CONISA, ou órgãos interessados em participar, em qualquer tempo, desde que autorizados pelo CONISA. Em cada fornecimento decorrente desta Ata, serão observadas, quanto ao preço, as cláusulas e condições constantes</w:t>
      </w:r>
      <w:r w:rsidR="00A31543">
        <w:rPr>
          <w:rFonts w:ascii="Tahoma" w:hAnsi="Tahoma" w:cs="Tahoma"/>
          <w:sz w:val="24"/>
          <w:szCs w:val="24"/>
        </w:rPr>
        <w:t xml:space="preserve"> do Edital do Pregão nº 001/2020</w:t>
      </w:r>
      <w:r w:rsidRPr="00314E3F">
        <w:rPr>
          <w:rFonts w:ascii="Tahoma" w:hAnsi="Tahoma" w:cs="Tahoma"/>
          <w:sz w:val="24"/>
          <w:szCs w:val="24"/>
        </w:rPr>
        <w:t>, que a precedeu e integra o presente instrumento de compromisso. Em cada fornecimento, o preço unitário a ser pago será o constante da proposta a</w:t>
      </w:r>
      <w:r w:rsidR="00A31543">
        <w:rPr>
          <w:rFonts w:ascii="Tahoma" w:hAnsi="Tahoma" w:cs="Tahoma"/>
          <w:sz w:val="24"/>
          <w:szCs w:val="24"/>
        </w:rPr>
        <w:t>presentada no Pregão nº 001/2020</w:t>
      </w:r>
      <w:r w:rsidRPr="00314E3F">
        <w:rPr>
          <w:rFonts w:ascii="Tahoma" w:hAnsi="Tahoma" w:cs="Tahoma"/>
          <w:sz w:val="24"/>
          <w:szCs w:val="24"/>
        </w:rPr>
        <w:t>, pelas empresas detentoras da presente Ata, as quais também a integram.</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QUARTA – LOCAIS/PRAZO DE ENTREGA/NOTA FISCAL</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b/>
          <w:bCs/>
          <w:sz w:val="24"/>
          <w:szCs w:val="24"/>
        </w:rPr>
        <w:t xml:space="preserve">a) </w:t>
      </w:r>
      <w:r w:rsidRPr="00314E3F">
        <w:rPr>
          <w:rFonts w:ascii="Tahoma" w:hAnsi="Tahoma" w:cs="Tahoma"/>
          <w:sz w:val="24"/>
          <w:szCs w:val="24"/>
        </w:rPr>
        <w:t>Os produtos deverão ser entregues conforme Nota de Empenho, sendo recebidos/conferidos pelo responsável pelo CONISA:</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b/>
          <w:bCs/>
          <w:sz w:val="24"/>
          <w:szCs w:val="24"/>
        </w:rPr>
        <w:t xml:space="preserve">b) Prazo de entrega: </w:t>
      </w:r>
      <w:r w:rsidR="00510A75">
        <w:rPr>
          <w:rFonts w:ascii="Tahoma" w:hAnsi="Tahoma" w:cs="Tahoma"/>
          <w:sz w:val="24"/>
          <w:szCs w:val="24"/>
        </w:rPr>
        <w:t>no máximo 10 (DEZ</w:t>
      </w:r>
      <w:r w:rsidRPr="00314E3F">
        <w:rPr>
          <w:rFonts w:ascii="Tahoma" w:hAnsi="Tahoma" w:cs="Tahoma"/>
          <w:sz w:val="24"/>
          <w:szCs w:val="24"/>
        </w:rPr>
        <w:t xml:space="preserve">) dias corridos após o recebimento do pedido de autorização de fornecimento </w:t>
      </w:r>
      <w:r w:rsidR="00A31543">
        <w:rPr>
          <w:rFonts w:ascii="Tahoma" w:hAnsi="Tahoma" w:cs="Tahoma"/>
          <w:sz w:val="24"/>
          <w:szCs w:val="24"/>
        </w:rPr>
        <w:t xml:space="preserve">dos aparelhos, </w:t>
      </w:r>
      <w:r w:rsidRPr="00314E3F">
        <w:rPr>
          <w:rFonts w:ascii="Tahoma" w:hAnsi="Tahoma" w:cs="Tahoma"/>
          <w:sz w:val="24"/>
          <w:szCs w:val="24"/>
        </w:rPr>
        <w:t xml:space="preserve"> devidamente numerado.</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b/>
          <w:bCs/>
          <w:sz w:val="24"/>
          <w:szCs w:val="24"/>
        </w:rPr>
        <w:t xml:space="preserve">c) Local e Horário de entrega: </w:t>
      </w:r>
      <w:r w:rsidRPr="00314E3F">
        <w:rPr>
          <w:rFonts w:ascii="Tahoma" w:hAnsi="Tahoma" w:cs="Tahoma"/>
          <w:bCs/>
          <w:sz w:val="24"/>
          <w:szCs w:val="24"/>
        </w:rPr>
        <w:t xml:space="preserve">Os </w:t>
      </w:r>
      <w:r w:rsidR="00510A75">
        <w:rPr>
          <w:rFonts w:ascii="Tahoma" w:hAnsi="Tahoma" w:cs="Tahoma"/>
          <w:bCs/>
          <w:sz w:val="24"/>
          <w:szCs w:val="24"/>
        </w:rPr>
        <w:t xml:space="preserve">APARELHOS </w:t>
      </w:r>
      <w:r w:rsidRPr="00314E3F">
        <w:rPr>
          <w:rFonts w:ascii="Tahoma" w:hAnsi="Tahoma" w:cs="Tahoma"/>
          <w:bCs/>
          <w:sz w:val="24"/>
          <w:szCs w:val="24"/>
        </w:rPr>
        <w:t xml:space="preserve"> deverão ser entregues no seguinte</w:t>
      </w:r>
      <w:r w:rsidRPr="00314E3F">
        <w:rPr>
          <w:rFonts w:ascii="Tahoma" w:hAnsi="Tahoma" w:cs="Tahoma"/>
          <w:b/>
          <w:bCs/>
          <w:sz w:val="24"/>
          <w:szCs w:val="24"/>
        </w:rPr>
        <w:t xml:space="preserve"> </w:t>
      </w:r>
      <w:r w:rsidRPr="00314E3F">
        <w:rPr>
          <w:rFonts w:ascii="Tahoma" w:hAnsi="Tahoma" w:cs="Tahoma"/>
          <w:bCs/>
          <w:sz w:val="24"/>
          <w:szCs w:val="24"/>
        </w:rPr>
        <w:t xml:space="preserve">endereço: </w:t>
      </w:r>
      <w:r w:rsidRPr="00314E3F">
        <w:rPr>
          <w:rFonts w:ascii="Tahoma" w:hAnsi="Tahoma" w:cs="Tahoma"/>
          <w:sz w:val="24"/>
          <w:szCs w:val="24"/>
        </w:rPr>
        <w:t xml:space="preserve">Rua </w:t>
      </w:r>
      <w:r w:rsidR="00E23F10">
        <w:rPr>
          <w:rFonts w:ascii="Tahoma" w:hAnsi="Tahoma" w:cs="Tahoma"/>
          <w:sz w:val="24"/>
          <w:szCs w:val="24"/>
        </w:rPr>
        <w:t>Pe.Manoel Gomez Gonzalez, Nº 14</w:t>
      </w:r>
      <w:r w:rsidRPr="00314E3F">
        <w:rPr>
          <w:rFonts w:ascii="Tahoma" w:hAnsi="Tahoma" w:cs="Tahoma"/>
          <w:sz w:val="24"/>
          <w:szCs w:val="24"/>
        </w:rPr>
        <w:t>50, NONOAI – RS - Fone: (54) 3362-1547</w:t>
      </w:r>
      <w:r w:rsidRPr="00314E3F">
        <w:rPr>
          <w:rFonts w:ascii="Tahoma" w:hAnsi="Tahoma" w:cs="Tahoma"/>
          <w:bCs/>
          <w:sz w:val="24"/>
          <w:szCs w:val="24"/>
        </w:rPr>
        <w:t xml:space="preserve"> </w:t>
      </w:r>
      <w:r w:rsidRPr="00314E3F">
        <w:rPr>
          <w:rFonts w:ascii="Tahoma" w:hAnsi="Tahoma" w:cs="Tahoma"/>
          <w:sz w:val="24"/>
          <w:szCs w:val="24"/>
        </w:rPr>
        <w:t xml:space="preserve">das 08h30min até as 11h30min e das 13h00min às 16h30  min. </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b/>
          <w:bCs/>
          <w:sz w:val="24"/>
          <w:szCs w:val="24"/>
        </w:rPr>
        <w:t xml:space="preserve">d) Prazo de validade: </w:t>
      </w:r>
      <w:r w:rsidRPr="00314E3F">
        <w:rPr>
          <w:rFonts w:ascii="Tahoma" w:hAnsi="Tahoma" w:cs="Tahoma"/>
          <w:sz w:val="24"/>
          <w:szCs w:val="24"/>
        </w:rPr>
        <w:t xml:space="preserve">Os produtos entregues deverão apresentar </w:t>
      </w:r>
      <w:r w:rsidRPr="00314E3F">
        <w:rPr>
          <w:rFonts w:ascii="Tahoma" w:hAnsi="Tahoma" w:cs="Tahoma"/>
          <w:b/>
          <w:sz w:val="24"/>
          <w:szCs w:val="24"/>
        </w:rPr>
        <w:t>PRAZO DE VALIDADE</w:t>
      </w:r>
      <w:r w:rsidRPr="00314E3F">
        <w:rPr>
          <w:rFonts w:ascii="Tahoma" w:hAnsi="Tahoma" w:cs="Tahoma"/>
          <w:sz w:val="24"/>
          <w:szCs w:val="24"/>
        </w:rPr>
        <w:t xml:space="preserve"> de no mínimo 01 (um) ano a partir da data da entrega.</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e) A entrega e o descarregamento </w:t>
      </w:r>
      <w:r w:rsidR="00B94555">
        <w:rPr>
          <w:rFonts w:ascii="Tahoma" w:hAnsi="Tahoma" w:cs="Tahoma"/>
          <w:sz w:val="24"/>
          <w:szCs w:val="24"/>
        </w:rPr>
        <w:t xml:space="preserve">e a instalação </w:t>
      </w:r>
      <w:r w:rsidRPr="00314E3F">
        <w:rPr>
          <w:rFonts w:ascii="Tahoma" w:hAnsi="Tahoma" w:cs="Tahoma"/>
          <w:sz w:val="24"/>
          <w:szCs w:val="24"/>
        </w:rPr>
        <w:t>dos produtos é de responsabilidade da licitante vencedora.</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QUINTA - DO PAGAMENTO</w:t>
      </w:r>
    </w:p>
    <w:p w:rsidR="00B94555" w:rsidRPr="00314E3F" w:rsidRDefault="00510A75" w:rsidP="00B94555">
      <w:pPr>
        <w:pStyle w:val="Corpodetexto2"/>
        <w:numPr>
          <w:ilvl w:val="0"/>
          <w:numId w:val="6"/>
        </w:numPr>
        <w:rPr>
          <w:rFonts w:ascii="Tahoma" w:hAnsi="Tahoma" w:cs="Tahoma"/>
          <w:color w:val="FF0000"/>
          <w:sz w:val="24"/>
          <w:szCs w:val="24"/>
        </w:rPr>
      </w:pPr>
      <w:r w:rsidRPr="00314E3F">
        <w:rPr>
          <w:rFonts w:ascii="Tahoma" w:hAnsi="Tahoma" w:cs="Tahoma"/>
          <w:sz w:val="24"/>
          <w:szCs w:val="24"/>
        </w:rPr>
        <w:t>O pagamento será efetuado</w:t>
      </w:r>
      <w:r>
        <w:rPr>
          <w:rFonts w:ascii="Tahoma" w:hAnsi="Tahoma" w:cs="Tahoma"/>
          <w:sz w:val="24"/>
          <w:szCs w:val="24"/>
        </w:rPr>
        <w:t xml:space="preserve"> a metade no ato da entrega e o restante , após os aparelhos estarem devidamente instalados e funcionando em perfeito estado.</w:t>
      </w:r>
      <w:r w:rsidR="00A31543">
        <w:rPr>
          <w:rFonts w:ascii="Tahoma" w:hAnsi="Tahoma" w:cs="Tahoma"/>
          <w:sz w:val="24"/>
          <w:szCs w:val="24"/>
        </w:rPr>
        <w:t xml:space="preserve"> </w:t>
      </w:r>
      <w:r w:rsidR="00B94555" w:rsidRPr="00314E3F">
        <w:rPr>
          <w:rFonts w:ascii="Tahoma" w:hAnsi="Tahoma" w:cs="Tahoma"/>
          <w:sz w:val="24"/>
          <w:szCs w:val="24"/>
        </w:rPr>
        <w:t>O pagamento será efetuado mediante Crédito em Conta Corrente Bancária- Banco Banrisul  e banco Bradesco através de transferência entre contas e via boleto demais agências.</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No caso de incorreção nos documentos apresentados, inclusive na Nota Fiscal, serão os mesmos restituídos à adjudicatária para as correções necessárias, não respondendo o CONISA por quaisquer encargos resultantes de atrasos na liquidação dos pagamentos correspondentes e o prazo de pagamento será contado da data de reapresentação do documento corretamente preenchido.</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SEXTA - DAS SANÇÕES</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As penalidades contratuais são as previstas no artigo 7º da Lei 10.520/2002 e artigo 28 do Decreto n. 5.450/2005. Além do previsto no </w:t>
      </w:r>
      <w:r w:rsidRPr="00314E3F">
        <w:rPr>
          <w:rFonts w:ascii="Tahoma" w:hAnsi="Tahoma" w:cs="Tahoma"/>
          <w:i/>
          <w:sz w:val="24"/>
          <w:szCs w:val="24"/>
        </w:rPr>
        <w:t>caput</w:t>
      </w:r>
      <w:r w:rsidRPr="00314E3F">
        <w:rPr>
          <w:rFonts w:ascii="Tahoma" w:hAnsi="Tahoma" w:cs="Tahoma"/>
          <w:sz w:val="24"/>
          <w:szCs w:val="24"/>
        </w:rPr>
        <w:t xml:space="preserve"> desta cláusula, pelo descumprimento total ou parcial das obrigações assumidas na Ata de Registro de Preços e pela verificação de quaisquer das situações prevista no art. 78, incisos I a XI e XVIII da Lei nº 8.666/93, garantida a defesa prévia ao contratado, a administração poderá aplicar as seguintes penalidades:</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a - </w:t>
      </w:r>
      <w:r w:rsidRPr="00314E3F">
        <w:rPr>
          <w:rFonts w:ascii="Tahoma" w:hAnsi="Tahoma" w:cs="Tahoma"/>
          <w:b/>
          <w:sz w:val="24"/>
          <w:szCs w:val="24"/>
        </w:rPr>
        <w:t>Advertência</w:t>
      </w:r>
      <w:r w:rsidRPr="00314E3F">
        <w:rPr>
          <w:rFonts w:ascii="Tahoma" w:hAnsi="Tahoma" w:cs="Tahoma"/>
          <w:sz w:val="24"/>
          <w:szCs w:val="24"/>
        </w:rPr>
        <w:t>, por escrito, inclusive registrada no cadastro específico (SICAF);</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b – Esgotado o prazo de entrega dos medicamentos, será aplicada </w:t>
      </w:r>
      <w:r w:rsidRPr="00314E3F">
        <w:rPr>
          <w:rFonts w:ascii="Tahoma" w:hAnsi="Tahoma" w:cs="Tahoma"/>
          <w:b/>
          <w:sz w:val="24"/>
          <w:szCs w:val="24"/>
        </w:rPr>
        <w:t>multa de 20%</w:t>
      </w:r>
      <w:r w:rsidRPr="00314E3F">
        <w:rPr>
          <w:rFonts w:ascii="Tahoma" w:hAnsi="Tahoma" w:cs="Tahoma"/>
          <w:sz w:val="24"/>
          <w:szCs w:val="24"/>
        </w:rPr>
        <w:t xml:space="preserve"> </w:t>
      </w:r>
      <w:r w:rsidRPr="00314E3F">
        <w:rPr>
          <w:rFonts w:ascii="Tahoma" w:hAnsi="Tahoma" w:cs="Tahoma"/>
          <w:b/>
          <w:sz w:val="24"/>
          <w:szCs w:val="24"/>
        </w:rPr>
        <w:t>(vinte por</w:t>
      </w:r>
      <w:r w:rsidRPr="00314E3F">
        <w:rPr>
          <w:rFonts w:ascii="Tahoma" w:hAnsi="Tahoma" w:cs="Tahoma"/>
          <w:sz w:val="24"/>
          <w:szCs w:val="24"/>
        </w:rPr>
        <w:t xml:space="preserve"> </w:t>
      </w:r>
      <w:r w:rsidRPr="00314E3F">
        <w:rPr>
          <w:rFonts w:ascii="Tahoma" w:hAnsi="Tahoma" w:cs="Tahoma"/>
          <w:b/>
          <w:sz w:val="24"/>
          <w:szCs w:val="24"/>
        </w:rPr>
        <w:t>cento)</w:t>
      </w:r>
      <w:r w:rsidRPr="00314E3F">
        <w:rPr>
          <w:rFonts w:ascii="Tahoma" w:hAnsi="Tahoma" w:cs="Tahoma"/>
          <w:sz w:val="24"/>
          <w:szCs w:val="24"/>
        </w:rPr>
        <w:t xml:space="preserve"> sobre o valor total do pedido de compra, independente do seu valor;</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c – </w:t>
      </w:r>
      <w:r w:rsidRPr="00314E3F">
        <w:rPr>
          <w:rFonts w:ascii="Tahoma" w:hAnsi="Tahoma" w:cs="Tahoma"/>
          <w:b/>
          <w:sz w:val="24"/>
          <w:szCs w:val="24"/>
        </w:rPr>
        <w:t>Suspensão temporária</w:t>
      </w:r>
      <w:r w:rsidRPr="00314E3F">
        <w:rPr>
          <w:rFonts w:ascii="Tahoma" w:hAnsi="Tahoma" w:cs="Tahoma"/>
          <w:sz w:val="24"/>
          <w:szCs w:val="24"/>
        </w:rPr>
        <w:t xml:space="preserve"> do direito de licitar e impedimento de contratar com a Administração Pública, pelo prazo de até 02 (dois) anos, quando da inexecução ocasionar prejuízos à Administração;</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d – </w:t>
      </w:r>
      <w:r w:rsidRPr="00314E3F">
        <w:rPr>
          <w:rFonts w:ascii="Tahoma" w:hAnsi="Tahoma" w:cs="Tahoma"/>
          <w:b/>
          <w:sz w:val="24"/>
          <w:szCs w:val="24"/>
        </w:rPr>
        <w:t>Declaração de inidoneidade</w:t>
      </w:r>
      <w:r w:rsidRPr="00314E3F">
        <w:rPr>
          <w:rFonts w:ascii="Tahoma" w:hAnsi="Tahoma" w:cs="Tahoma"/>
          <w:sz w:val="24"/>
          <w:szCs w:val="24"/>
        </w:rPr>
        <w:t xml:space="preserve"> para licitar ou contratar com a Administração Pública, enquanto perdurarem os motivos determinantes da punição ou até que seja promovida a reabilitação;</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e – Se o licitante deixar de entregar a documentação ou apresentá-la falsamente, ensejar o retardamento da execução de seu objeto, não mantiver a proposta, falhar ou fraudar no processo licitatório, comportar-se de modo inidôneo ou cometer fraude fiscal, ficará pelo prazo de até 05 (cinco) anos, </w:t>
      </w:r>
      <w:r w:rsidRPr="00314E3F">
        <w:rPr>
          <w:rFonts w:ascii="Tahoma" w:hAnsi="Tahoma" w:cs="Tahoma"/>
          <w:b/>
          <w:sz w:val="24"/>
          <w:szCs w:val="24"/>
        </w:rPr>
        <w:t>impedido de contratar</w:t>
      </w:r>
      <w:r w:rsidRPr="00314E3F">
        <w:rPr>
          <w:rFonts w:ascii="Tahoma" w:hAnsi="Tahoma" w:cs="Tahoma"/>
          <w:sz w:val="24"/>
          <w:szCs w:val="24"/>
        </w:rPr>
        <w:t xml:space="preserve"> com a Administração Pública, sem prejuízos das multas previstas neste Edital e das demais cominações legais;</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f – A sanção de advertência poderá ser aplicada nos seguintes casos:</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ab/>
        <w:t xml:space="preserve">I – </w:t>
      </w:r>
      <w:r w:rsidRPr="00314E3F">
        <w:rPr>
          <w:rFonts w:ascii="Tahoma" w:hAnsi="Tahoma" w:cs="Tahoma"/>
          <w:sz w:val="24"/>
          <w:szCs w:val="24"/>
        </w:rPr>
        <w:tab/>
        <w:t>Descumprimento das determinações necessárias à regularização das faltas ou defeitos observados na entrega dos produtos;</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ab/>
        <w:t>II -</w:t>
      </w:r>
      <w:r w:rsidRPr="00314E3F">
        <w:rPr>
          <w:rFonts w:ascii="Tahoma" w:hAnsi="Tahoma" w:cs="Tahoma"/>
          <w:sz w:val="24"/>
          <w:szCs w:val="24"/>
        </w:rPr>
        <w:tab/>
        <w:t>Outras ocorrências que possam acarretar transtornos no desenvolvimento dos serviços das Secretarias Municipais de Saúde, dede que não caiba aplicação de sanção mais grave;</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g - A penalidade de suspensão será cabível quando o licitante participar do certame e for verificada a existência de fatos que o impeçam de contratar com a Administração Pública. </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h - Se o valor da multa não for pago, ou depositada, será automaticamente descontado do pagamento a que a Contratada fizer </w:t>
      </w:r>
      <w:r w:rsidRPr="00314E3F">
        <w:rPr>
          <w:rFonts w:ascii="Tahoma" w:hAnsi="Tahoma" w:cs="Tahoma"/>
          <w:i/>
          <w:sz w:val="24"/>
          <w:szCs w:val="24"/>
        </w:rPr>
        <w:t>jus</w:t>
      </w:r>
      <w:r w:rsidRPr="00314E3F">
        <w:rPr>
          <w:rFonts w:ascii="Tahoma" w:hAnsi="Tahoma" w:cs="Tahoma"/>
          <w:sz w:val="24"/>
          <w:szCs w:val="24"/>
        </w:rPr>
        <w:t>. Em caso de inexistência ou insuficiência de crédito da Contratada o valor devido será cobrado administrativamente e/ou judicialmente.</w:t>
      </w:r>
    </w:p>
    <w:p w:rsidR="006600A4" w:rsidRPr="00314E3F" w:rsidRDefault="006600A4" w:rsidP="006600A4">
      <w:pPr>
        <w:pStyle w:val="Corpodetexto2"/>
        <w:spacing w:before="240"/>
        <w:jc w:val="left"/>
        <w:rPr>
          <w:rFonts w:ascii="Tahoma" w:hAnsi="Tahoma" w:cs="Tahoma"/>
          <w:b w:val="0"/>
          <w:sz w:val="24"/>
          <w:szCs w:val="24"/>
        </w:rPr>
      </w:pPr>
      <w:r w:rsidRPr="00314E3F">
        <w:rPr>
          <w:rFonts w:ascii="Tahoma" w:hAnsi="Tahoma" w:cs="Tahoma"/>
          <w:b w:val="0"/>
          <w:sz w:val="24"/>
          <w:szCs w:val="24"/>
        </w:rPr>
        <w:t xml:space="preserve">III </w:t>
      </w:r>
      <w:r w:rsidRPr="00314E3F">
        <w:rPr>
          <w:rFonts w:ascii="Tahoma" w:hAnsi="Tahoma" w:cs="Tahoma"/>
          <w:sz w:val="24"/>
          <w:szCs w:val="24"/>
        </w:rPr>
        <w:t xml:space="preserve">- </w:t>
      </w:r>
      <w:r w:rsidRPr="00314E3F">
        <w:rPr>
          <w:rFonts w:ascii="Tahoma" w:hAnsi="Tahoma" w:cs="Tahoma"/>
          <w:b w:val="0"/>
          <w:sz w:val="24"/>
          <w:szCs w:val="24"/>
        </w:rPr>
        <w:t>Impedimentos de Participação na Licitação:</w:t>
      </w:r>
    </w:p>
    <w:p w:rsidR="006600A4" w:rsidRPr="00314E3F" w:rsidRDefault="006600A4" w:rsidP="006600A4">
      <w:pPr>
        <w:pStyle w:val="Corpodetexto2"/>
        <w:spacing w:before="240"/>
        <w:jc w:val="left"/>
        <w:rPr>
          <w:rFonts w:ascii="Tahoma" w:hAnsi="Tahoma" w:cs="Tahoma"/>
          <w:b w:val="0"/>
          <w:sz w:val="24"/>
          <w:szCs w:val="24"/>
        </w:rPr>
      </w:pPr>
      <w:r w:rsidRPr="00314E3F">
        <w:rPr>
          <w:rFonts w:ascii="Tahoma" w:hAnsi="Tahoma" w:cs="Tahoma"/>
          <w:b w:val="0"/>
          <w:sz w:val="24"/>
          <w:szCs w:val="24"/>
        </w:rPr>
        <w:tab/>
        <w:t>No ato de credenciamento também são verificados os eventuais impedimentos dos Licitantes:</w:t>
      </w:r>
    </w:p>
    <w:p w:rsidR="006600A4" w:rsidRPr="00314E3F" w:rsidRDefault="006600A4" w:rsidP="006600A4">
      <w:pPr>
        <w:pStyle w:val="Corpodetexto2"/>
        <w:numPr>
          <w:ilvl w:val="0"/>
          <w:numId w:val="4"/>
        </w:numPr>
        <w:spacing w:before="240"/>
        <w:rPr>
          <w:rFonts w:ascii="Tahoma" w:hAnsi="Tahoma" w:cs="Tahoma"/>
          <w:b w:val="0"/>
          <w:sz w:val="24"/>
          <w:szCs w:val="24"/>
        </w:rPr>
      </w:pPr>
      <w:r w:rsidRPr="00314E3F">
        <w:rPr>
          <w:rFonts w:ascii="Tahoma" w:hAnsi="Tahoma" w:cs="Tahoma"/>
          <w:b w:val="0"/>
          <w:sz w:val="24"/>
          <w:szCs w:val="24"/>
        </w:rPr>
        <w:t>Objeto incompatível com o objeto social da empresa: As pessoas jurídicas somente podem exercer as atividades previstas em seu objeto social, portanto, não podem participar da licitação as empresas em cujo ato constitutivo não conste o objeto licitado;</w:t>
      </w:r>
    </w:p>
    <w:p w:rsidR="006600A4" w:rsidRPr="00314E3F" w:rsidRDefault="006600A4" w:rsidP="006600A4">
      <w:pPr>
        <w:pStyle w:val="Corpodetexto2"/>
        <w:numPr>
          <w:ilvl w:val="0"/>
          <w:numId w:val="4"/>
        </w:numPr>
        <w:spacing w:before="240"/>
        <w:rPr>
          <w:rFonts w:ascii="Tahoma" w:hAnsi="Tahoma" w:cs="Tahoma"/>
          <w:b w:val="0"/>
          <w:sz w:val="24"/>
          <w:szCs w:val="24"/>
        </w:rPr>
      </w:pPr>
      <w:r w:rsidRPr="00314E3F">
        <w:rPr>
          <w:rFonts w:ascii="Tahoma" w:hAnsi="Tahoma" w:cs="Tahoma"/>
          <w:b w:val="0"/>
          <w:sz w:val="24"/>
          <w:szCs w:val="24"/>
        </w:rPr>
        <w:t>Empresas coligadas ou com os mesmos sócios: Com base nos princípios da moralidade e competitividade não se pode admitir que uma mesma sociedade possa competir contra si mesma, conforme o §3° do Artigo 3° da Lei n° 8.666 – 1993, que veda a quebra do sigilo das propostas até a abertura das mesmas;</w:t>
      </w:r>
    </w:p>
    <w:p w:rsidR="006600A4" w:rsidRPr="00314E3F" w:rsidRDefault="006600A4" w:rsidP="006600A4">
      <w:pPr>
        <w:pStyle w:val="Corpodetexto2"/>
        <w:numPr>
          <w:ilvl w:val="0"/>
          <w:numId w:val="4"/>
        </w:numPr>
        <w:spacing w:before="240"/>
        <w:jc w:val="left"/>
        <w:rPr>
          <w:rFonts w:ascii="Tahoma" w:hAnsi="Tahoma" w:cs="Tahoma"/>
          <w:b w:val="0"/>
          <w:sz w:val="24"/>
          <w:szCs w:val="24"/>
        </w:rPr>
      </w:pPr>
      <w:r w:rsidRPr="00314E3F">
        <w:rPr>
          <w:rFonts w:ascii="Tahoma" w:hAnsi="Tahoma" w:cs="Tahoma"/>
          <w:b w:val="0"/>
          <w:sz w:val="24"/>
          <w:szCs w:val="24"/>
        </w:rPr>
        <w:t>Servidor ou dirigente do Órgão;</w:t>
      </w:r>
    </w:p>
    <w:p w:rsidR="006600A4" w:rsidRPr="00314E3F" w:rsidRDefault="006600A4" w:rsidP="006600A4">
      <w:pPr>
        <w:pStyle w:val="Corpodetexto2"/>
        <w:numPr>
          <w:ilvl w:val="0"/>
          <w:numId w:val="4"/>
        </w:numPr>
        <w:spacing w:before="240"/>
        <w:jc w:val="left"/>
        <w:rPr>
          <w:rFonts w:ascii="Tahoma" w:hAnsi="Tahoma" w:cs="Tahoma"/>
          <w:b w:val="0"/>
          <w:sz w:val="24"/>
          <w:szCs w:val="24"/>
        </w:rPr>
      </w:pPr>
      <w:r w:rsidRPr="00314E3F">
        <w:rPr>
          <w:rFonts w:ascii="Tahoma" w:hAnsi="Tahoma" w:cs="Tahoma"/>
          <w:b w:val="0"/>
          <w:sz w:val="24"/>
          <w:szCs w:val="24"/>
        </w:rPr>
        <w:t>Autor do projeto básico ou executivo;</w:t>
      </w:r>
    </w:p>
    <w:p w:rsidR="006600A4" w:rsidRPr="00314E3F" w:rsidRDefault="006600A4" w:rsidP="006600A4">
      <w:pPr>
        <w:pStyle w:val="Corpodetexto2"/>
        <w:numPr>
          <w:ilvl w:val="0"/>
          <w:numId w:val="4"/>
        </w:numPr>
        <w:spacing w:before="240"/>
        <w:jc w:val="left"/>
        <w:rPr>
          <w:rFonts w:ascii="Tahoma" w:hAnsi="Tahoma" w:cs="Tahoma"/>
          <w:b w:val="0"/>
          <w:sz w:val="24"/>
          <w:szCs w:val="24"/>
        </w:rPr>
      </w:pPr>
      <w:r w:rsidRPr="00314E3F">
        <w:rPr>
          <w:rFonts w:ascii="Tahoma" w:hAnsi="Tahoma" w:cs="Tahoma"/>
          <w:b w:val="0"/>
          <w:sz w:val="24"/>
          <w:szCs w:val="24"/>
        </w:rPr>
        <w:t>O licitante declarado inidôneo ou impedido de contratar com a Administração.</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SÉTIMA - DO REAJUSTAMENTO DE PREÇOS</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Considerando o prazo de validade estabelecido na Cláusula II, da presente Ata, e, em atendimento ao §1º, art. 28, da Lei nº 9.069, de 29.6.1995 e legislação pertinente, é vedado qualquer reajustamento de preços, exceto nas hipóteses, devidamente comprovadas, de ocorrência de situação prevista na alínea “d” do inciso II do art. 65 da Lei n.º 8.666/93, ou de redução dos preços praticados no mercado. Mesmo comprovada a ocorrência de situação prevista na alínea “d” do inciso II do art. 65 da Lei n.º 8.666/93, a Administração, se julgar conveniente, poderá optar por cancelar a Ata e iniciar outro procedimento licitatório. Comprovada a redução dos preços praticados no mercado nas mesmas condições</w:t>
      </w:r>
      <w:r w:rsidR="00E23F10">
        <w:rPr>
          <w:rFonts w:ascii="Tahoma" w:hAnsi="Tahoma" w:cs="Tahoma"/>
          <w:sz w:val="24"/>
          <w:szCs w:val="24"/>
        </w:rPr>
        <w:t xml:space="preserve"> </w:t>
      </w:r>
      <w:r w:rsidRPr="00314E3F">
        <w:rPr>
          <w:rFonts w:ascii="Tahoma" w:hAnsi="Tahoma" w:cs="Tahoma"/>
          <w:sz w:val="24"/>
          <w:szCs w:val="24"/>
        </w:rPr>
        <w:t>do registro, e, definido o novo preço máximo a ser pago pela Administração, os fornecedores registrados serão convocados pelo CONISA para alteração, por aditamento, do preço da Ata.</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OITAVA - DO CANCELAMENTO DA ATA DE REGISTRO DE PREÇOS.</w:t>
      </w:r>
    </w:p>
    <w:p w:rsidR="006600A4" w:rsidRPr="00314E3F" w:rsidRDefault="006600A4" w:rsidP="006600A4">
      <w:pPr>
        <w:autoSpaceDE w:val="0"/>
        <w:autoSpaceDN w:val="0"/>
        <w:adjustRightInd w:val="0"/>
        <w:jc w:val="both"/>
        <w:rPr>
          <w:rFonts w:ascii="Tahoma" w:hAnsi="Tahoma" w:cs="Tahoma"/>
          <w:b/>
          <w:bCs/>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A </w:t>
      </w:r>
      <w:r w:rsidRPr="00314E3F">
        <w:rPr>
          <w:rFonts w:ascii="Tahoma" w:hAnsi="Tahoma" w:cs="Tahoma"/>
          <w:b/>
          <w:sz w:val="24"/>
          <w:szCs w:val="24"/>
        </w:rPr>
        <w:t>Ata de Registro de Preços</w:t>
      </w:r>
      <w:r w:rsidRPr="00314E3F">
        <w:rPr>
          <w:rFonts w:ascii="Tahoma" w:hAnsi="Tahoma" w:cs="Tahoma"/>
          <w:sz w:val="24"/>
          <w:szCs w:val="24"/>
        </w:rPr>
        <w:t xml:space="preserve"> será cancelada por decurso de prazo de vigência ou quando não restarem fornecedores registrados e por iniciativa da administração quando caracterizado o interesse público.</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O fornecedor terá seu registro na Ata de Registro de Preços cancelado:</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I - a pedido, quando comprovar estar impossibilitado de cumprir com as suas exigências por ocorrência de casos fortuitos ou de força maior;</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II - por iniciativa do órgão ou entidade usuário, quando:</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a- não cumprir as obrigações decorrentes da Ata de Registro de Preço;</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b - não comparecer ou se recusar a retirar, no prazo estabelecido, os pedidos de compra decorrentes da Ata de Registro de Preço, sem justificativa aceitável.</w:t>
      </w:r>
    </w:p>
    <w:p w:rsidR="006600A4" w:rsidRPr="00314E3F" w:rsidRDefault="006600A4"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III - por iniciativa do órgão ou entidade responsável, quando:</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a - não aceitar reduzir o preço registrado, na hipótese deste se tornar superior àqueles praticados no mercado;</w:t>
      </w:r>
    </w:p>
    <w:p w:rsidR="006600A4"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b- por razões de interesse público, devidamente motivadas e justificadas.</w:t>
      </w:r>
    </w:p>
    <w:p w:rsidR="009111EE" w:rsidRPr="00314E3F" w:rsidRDefault="009111EE" w:rsidP="006600A4">
      <w:pPr>
        <w:autoSpaceDE w:val="0"/>
        <w:autoSpaceDN w:val="0"/>
        <w:adjustRightInd w:val="0"/>
        <w:jc w:val="both"/>
        <w:rPr>
          <w:rFonts w:ascii="Tahoma" w:hAnsi="Tahoma" w:cs="Tahoma"/>
          <w:sz w:val="24"/>
          <w:szCs w:val="24"/>
        </w:rPr>
      </w:pP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O cancelamento do registro do fornecedor será devidamente autuado no respectivo processo administrativo e ensejará aditamento da Ata pelo órgão ou entidade responsável, que deverá informar aos demais fornecedores registrados a nova ordem de registro.</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Em qualquer hipótese de cancelamento de registro é assegurado o contraditório e a ampla defesa.</w:t>
      </w: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NONA – DOS INTEGRANTES</w:t>
      </w:r>
    </w:p>
    <w:p w:rsidR="006600A4" w:rsidRPr="00314E3F"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 xml:space="preserve">Integram esta Ata, o Edital do </w:t>
      </w:r>
      <w:r w:rsidRPr="00314E3F">
        <w:rPr>
          <w:rFonts w:ascii="Tahoma" w:hAnsi="Tahoma" w:cs="Tahoma"/>
          <w:b/>
          <w:bCs/>
          <w:sz w:val="24"/>
          <w:szCs w:val="24"/>
        </w:rPr>
        <w:t>Pregão nº 00</w:t>
      </w:r>
      <w:r w:rsidR="00A31543">
        <w:rPr>
          <w:rFonts w:ascii="Tahoma" w:hAnsi="Tahoma" w:cs="Tahoma"/>
          <w:b/>
          <w:bCs/>
          <w:sz w:val="24"/>
          <w:szCs w:val="24"/>
        </w:rPr>
        <w:t>1</w:t>
      </w:r>
      <w:r w:rsidR="006113A6">
        <w:rPr>
          <w:rFonts w:ascii="Tahoma" w:hAnsi="Tahoma" w:cs="Tahoma"/>
          <w:b/>
          <w:bCs/>
          <w:sz w:val="24"/>
          <w:szCs w:val="24"/>
        </w:rPr>
        <w:t>/20</w:t>
      </w:r>
      <w:r w:rsidR="00A31543">
        <w:rPr>
          <w:rFonts w:ascii="Tahoma" w:hAnsi="Tahoma" w:cs="Tahoma"/>
          <w:b/>
          <w:bCs/>
          <w:sz w:val="24"/>
          <w:szCs w:val="24"/>
        </w:rPr>
        <w:t>20</w:t>
      </w:r>
      <w:r w:rsidRPr="00314E3F">
        <w:rPr>
          <w:rFonts w:ascii="Tahoma" w:hAnsi="Tahoma" w:cs="Tahoma"/>
          <w:b/>
          <w:bCs/>
          <w:sz w:val="24"/>
          <w:szCs w:val="24"/>
        </w:rPr>
        <w:t xml:space="preserve"> </w:t>
      </w:r>
      <w:r w:rsidRPr="00314E3F">
        <w:rPr>
          <w:rFonts w:ascii="Tahoma" w:hAnsi="Tahoma" w:cs="Tahoma"/>
          <w:sz w:val="24"/>
          <w:szCs w:val="24"/>
        </w:rPr>
        <w:t>e a proposta da empresa:_____________________________. classificada em 1º lugar.</w:t>
      </w:r>
    </w:p>
    <w:p w:rsidR="006600A4" w:rsidRPr="00314E3F" w:rsidRDefault="006600A4" w:rsidP="006600A4">
      <w:pPr>
        <w:autoSpaceDE w:val="0"/>
        <w:autoSpaceDN w:val="0"/>
        <w:adjustRightInd w:val="0"/>
        <w:jc w:val="both"/>
        <w:rPr>
          <w:rFonts w:ascii="Tahoma" w:hAnsi="Tahoma" w:cs="Tahoma"/>
          <w:b/>
          <w:bCs/>
          <w:sz w:val="24"/>
          <w:szCs w:val="24"/>
        </w:rPr>
      </w:pPr>
      <w:r w:rsidRPr="00314E3F">
        <w:rPr>
          <w:rFonts w:ascii="Tahoma" w:hAnsi="Tahoma" w:cs="Tahoma"/>
          <w:b/>
          <w:bCs/>
          <w:sz w:val="24"/>
          <w:szCs w:val="24"/>
        </w:rPr>
        <w:t>CLÁUSULA DÉCIMA - DO FORO</w:t>
      </w:r>
    </w:p>
    <w:p w:rsidR="006113A6" w:rsidRDefault="006600A4" w:rsidP="006600A4">
      <w:pPr>
        <w:autoSpaceDE w:val="0"/>
        <w:autoSpaceDN w:val="0"/>
        <w:adjustRightInd w:val="0"/>
        <w:jc w:val="both"/>
        <w:rPr>
          <w:rFonts w:ascii="Tahoma" w:hAnsi="Tahoma" w:cs="Tahoma"/>
          <w:sz w:val="24"/>
          <w:szCs w:val="24"/>
        </w:rPr>
      </w:pPr>
      <w:r w:rsidRPr="00314E3F">
        <w:rPr>
          <w:rFonts w:ascii="Tahoma" w:hAnsi="Tahoma" w:cs="Tahoma"/>
          <w:sz w:val="24"/>
          <w:szCs w:val="24"/>
        </w:rPr>
        <w:t>O foro para dirimir os possíveis litígios que decorrerem da utilização da presente ATA, será o da Comarca de Nonoai/ RS. Os casos omissos serão resolvidos de acordo com a Lei nº 8.666/93, demais normas aplicáveis e ao disposto no edital de pregão eletrônic</w:t>
      </w:r>
      <w:r w:rsidR="00A31543">
        <w:rPr>
          <w:rFonts w:ascii="Tahoma" w:hAnsi="Tahoma" w:cs="Tahoma"/>
          <w:sz w:val="24"/>
          <w:szCs w:val="24"/>
        </w:rPr>
        <w:t>o nº 001/2020</w:t>
      </w:r>
    </w:p>
    <w:p w:rsidR="00E23F10" w:rsidRDefault="00E23F10" w:rsidP="006600A4">
      <w:pPr>
        <w:autoSpaceDE w:val="0"/>
        <w:autoSpaceDN w:val="0"/>
        <w:adjustRightInd w:val="0"/>
        <w:jc w:val="both"/>
        <w:rPr>
          <w:rFonts w:ascii="Tahoma" w:hAnsi="Tahoma" w:cs="Tahoma"/>
          <w:b/>
          <w:sz w:val="24"/>
          <w:szCs w:val="24"/>
        </w:rPr>
      </w:pPr>
    </w:p>
    <w:p w:rsidR="006600A4" w:rsidRPr="006113A6" w:rsidRDefault="00510A75" w:rsidP="006600A4">
      <w:pPr>
        <w:autoSpaceDE w:val="0"/>
        <w:autoSpaceDN w:val="0"/>
        <w:adjustRightInd w:val="0"/>
        <w:jc w:val="both"/>
        <w:rPr>
          <w:rFonts w:ascii="Tahoma" w:hAnsi="Tahoma" w:cs="Tahoma"/>
          <w:sz w:val="24"/>
          <w:szCs w:val="24"/>
        </w:rPr>
      </w:pPr>
      <w:r>
        <w:rPr>
          <w:rFonts w:ascii="Tahoma" w:hAnsi="Tahoma" w:cs="Tahoma"/>
          <w:b/>
          <w:sz w:val="24"/>
          <w:szCs w:val="24"/>
        </w:rPr>
        <w:t>SALMO DIAS DE OLIVEIRA</w:t>
      </w:r>
      <w:r w:rsidR="006600A4" w:rsidRPr="00314E3F">
        <w:rPr>
          <w:rFonts w:ascii="Tahoma" w:hAnsi="Tahoma" w:cs="Tahoma"/>
          <w:b/>
          <w:sz w:val="24"/>
          <w:szCs w:val="24"/>
        </w:rPr>
        <w:t xml:space="preserve">    </w:t>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600A4" w:rsidRPr="00314E3F">
        <w:rPr>
          <w:rFonts w:ascii="Tahoma" w:hAnsi="Tahoma" w:cs="Tahoma"/>
          <w:b/>
          <w:sz w:val="24"/>
          <w:szCs w:val="24"/>
        </w:rPr>
        <w:softHyphen/>
      </w:r>
      <w:r w:rsidR="006113A6">
        <w:rPr>
          <w:rFonts w:ascii="Tahoma" w:hAnsi="Tahoma" w:cs="Tahoma"/>
          <w:b/>
          <w:sz w:val="24"/>
          <w:szCs w:val="24"/>
        </w:rPr>
        <w:t xml:space="preserve">                             </w:t>
      </w:r>
      <w:r w:rsidR="006600A4" w:rsidRPr="00314E3F">
        <w:rPr>
          <w:rFonts w:ascii="Tahoma" w:hAnsi="Tahoma" w:cs="Tahoma"/>
          <w:b/>
          <w:sz w:val="24"/>
          <w:szCs w:val="24"/>
        </w:rPr>
        <w:t xml:space="preserve">_________________________ </w:t>
      </w:r>
    </w:p>
    <w:p w:rsidR="006600A4" w:rsidRPr="00314E3F" w:rsidRDefault="006113A6" w:rsidP="006600A4">
      <w:pPr>
        <w:jc w:val="both"/>
        <w:rPr>
          <w:rFonts w:ascii="Tahoma" w:hAnsi="Tahoma" w:cs="Tahoma"/>
          <w:b/>
          <w:bCs/>
          <w:sz w:val="24"/>
          <w:szCs w:val="24"/>
        </w:rPr>
      </w:pPr>
      <w:r>
        <w:rPr>
          <w:rFonts w:ascii="Tahoma" w:hAnsi="Tahoma" w:cs="Tahoma"/>
          <w:b/>
          <w:bCs/>
          <w:sz w:val="24"/>
          <w:szCs w:val="24"/>
        </w:rPr>
        <w:t xml:space="preserve">      </w:t>
      </w:r>
      <w:r w:rsidR="006600A4" w:rsidRPr="00314E3F">
        <w:rPr>
          <w:rFonts w:ascii="Tahoma" w:hAnsi="Tahoma" w:cs="Tahoma"/>
          <w:b/>
          <w:bCs/>
          <w:sz w:val="24"/>
          <w:szCs w:val="24"/>
        </w:rPr>
        <w:t xml:space="preserve">  Presidente do CONISA</w:t>
      </w:r>
    </w:p>
    <w:p w:rsidR="006600A4" w:rsidRPr="00314E3F" w:rsidRDefault="006600A4" w:rsidP="006600A4">
      <w:pPr>
        <w:jc w:val="both"/>
        <w:rPr>
          <w:rFonts w:ascii="Tahoma" w:hAnsi="Tahoma" w:cs="Tahoma"/>
          <w:b/>
          <w:bCs/>
          <w:sz w:val="24"/>
          <w:szCs w:val="24"/>
        </w:rPr>
      </w:pPr>
    </w:p>
    <w:p w:rsidR="006600A4" w:rsidRPr="00314E3F" w:rsidRDefault="006600A4" w:rsidP="006600A4">
      <w:pPr>
        <w:jc w:val="both"/>
        <w:rPr>
          <w:rFonts w:ascii="Tahoma" w:hAnsi="Tahoma" w:cs="Tahoma"/>
          <w:b/>
          <w:bCs/>
          <w:sz w:val="24"/>
          <w:szCs w:val="24"/>
        </w:rPr>
      </w:pPr>
    </w:p>
    <w:p w:rsidR="006600A4" w:rsidRPr="00314E3F" w:rsidRDefault="006600A4" w:rsidP="006600A4">
      <w:pPr>
        <w:jc w:val="both"/>
        <w:rPr>
          <w:rFonts w:ascii="Tahoma" w:hAnsi="Tahoma" w:cs="Tahoma"/>
          <w:b/>
          <w:bCs/>
          <w:sz w:val="24"/>
          <w:szCs w:val="24"/>
        </w:rPr>
      </w:pPr>
      <w:r w:rsidRPr="00314E3F">
        <w:rPr>
          <w:rFonts w:ascii="Tahoma" w:hAnsi="Tahoma" w:cs="Tahoma"/>
          <w:b/>
          <w:bCs/>
          <w:sz w:val="24"/>
          <w:szCs w:val="24"/>
        </w:rPr>
        <w:t xml:space="preserve">   </w:t>
      </w:r>
      <w:r w:rsidR="006113A6">
        <w:rPr>
          <w:rFonts w:ascii="Tahoma" w:hAnsi="Tahoma" w:cs="Tahoma"/>
          <w:b/>
          <w:bCs/>
          <w:sz w:val="24"/>
          <w:szCs w:val="24"/>
        </w:rPr>
        <w:t xml:space="preserve">                   </w:t>
      </w:r>
      <w:r w:rsidRPr="00314E3F">
        <w:rPr>
          <w:rFonts w:ascii="Tahoma" w:hAnsi="Tahoma" w:cs="Tahoma"/>
          <w:b/>
          <w:bCs/>
          <w:sz w:val="24"/>
          <w:szCs w:val="24"/>
        </w:rPr>
        <w:t xml:space="preserve">  EMPRESA:                            ___________________________ </w:t>
      </w:r>
    </w:p>
    <w:p w:rsidR="006600A4" w:rsidRPr="00314E3F" w:rsidRDefault="006600A4" w:rsidP="006600A4">
      <w:pPr>
        <w:jc w:val="both"/>
        <w:rPr>
          <w:rFonts w:ascii="Tahoma" w:hAnsi="Tahoma" w:cs="Tahoma"/>
          <w:b/>
          <w:bCs/>
          <w:sz w:val="24"/>
          <w:szCs w:val="24"/>
        </w:rPr>
      </w:pPr>
      <w:r w:rsidRPr="00314E3F">
        <w:rPr>
          <w:rFonts w:ascii="Tahoma" w:hAnsi="Tahoma" w:cs="Tahoma"/>
          <w:b/>
          <w:bCs/>
          <w:sz w:val="24"/>
          <w:szCs w:val="24"/>
        </w:rPr>
        <w:t xml:space="preserve">   </w:t>
      </w:r>
      <w:r w:rsidR="006113A6">
        <w:rPr>
          <w:rFonts w:ascii="Tahoma" w:hAnsi="Tahoma" w:cs="Tahoma"/>
          <w:b/>
          <w:bCs/>
          <w:sz w:val="24"/>
          <w:szCs w:val="24"/>
        </w:rPr>
        <w:t xml:space="preserve">      </w:t>
      </w:r>
      <w:r w:rsidRPr="00314E3F">
        <w:rPr>
          <w:rFonts w:ascii="Tahoma" w:hAnsi="Tahoma" w:cs="Tahoma"/>
          <w:b/>
          <w:bCs/>
          <w:sz w:val="24"/>
          <w:szCs w:val="24"/>
        </w:rPr>
        <w:t xml:space="preserve">  Representante Legal                    </w:t>
      </w:r>
    </w:p>
    <w:p w:rsidR="006600A4" w:rsidRDefault="006600A4">
      <w:pPr>
        <w:rPr>
          <w:rFonts w:ascii="Tahoma" w:hAnsi="Tahoma" w:cs="Tahoma"/>
          <w:sz w:val="24"/>
          <w:szCs w:val="24"/>
        </w:rPr>
      </w:pPr>
    </w:p>
    <w:p w:rsidR="009111EE" w:rsidRDefault="009111EE">
      <w:pPr>
        <w:rPr>
          <w:rFonts w:ascii="Tahoma" w:hAnsi="Tahoma" w:cs="Tahoma"/>
          <w:sz w:val="24"/>
          <w:szCs w:val="24"/>
        </w:rPr>
      </w:pPr>
    </w:p>
    <w:p w:rsidR="009111EE" w:rsidRDefault="009111EE">
      <w:pPr>
        <w:rPr>
          <w:rFonts w:ascii="Tahoma" w:hAnsi="Tahoma" w:cs="Tahoma"/>
          <w:sz w:val="24"/>
          <w:szCs w:val="24"/>
        </w:rPr>
      </w:pPr>
    </w:p>
    <w:p w:rsidR="001916A0" w:rsidRDefault="001916A0" w:rsidP="001916A0">
      <w:pPr>
        <w:autoSpaceDE w:val="0"/>
        <w:autoSpaceDN w:val="0"/>
        <w:adjustRightInd w:val="0"/>
        <w:jc w:val="both"/>
        <w:rPr>
          <w:rFonts w:ascii="Tahoma" w:hAnsi="Tahoma" w:cs="Tahoma"/>
          <w:b/>
          <w:sz w:val="24"/>
          <w:szCs w:val="24"/>
        </w:rPr>
      </w:pPr>
    </w:p>
    <w:p w:rsidR="001916A0" w:rsidRDefault="001916A0" w:rsidP="001916A0">
      <w:pPr>
        <w:autoSpaceDE w:val="0"/>
        <w:autoSpaceDN w:val="0"/>
        <w:adjustRightInd w:val="0"/>
        <w:jc w:val="both"/>
        <w:rPr>
          <w:rFonts w:ascii="Tahoma" w:hAnsi="Tahoma" w:cs="Tahoma"/>
          <w:b/>
          <w:sz w:val="24"/>
          <w:szCs w:val="24"/>
        </w:rPr>
      </w:pPr>
      <w:r w:rsidRPr="00203CD2">
        <w:rPr>
          <w:rFonts w:ascii="Tahoma" w:hAnsi="Tahoma" w:cs="Tahoma"/>
          <w:b/>
          <w:sz w:val="24"/>
          <w:szCs w:val="24"/>
        </w:rPr>
        <w:t>ANEXO I</w:t>
      </w:r>
      <w:r>
        <w:rPr>
          <w:rFonts w:ascii="Tahoma" w:hAnsi="Tahoma" w:cs="Tahoma"/>
          <w:b/>
          <w:sz w:val="24"/>
          <w:szCs w:val="24"/>
        </w:rPr>
        <w:t>I</w:t>
      </w:r>
      <w:r w:rsidRPr="00203CD2">
        <w:rPr>
          <w:rFonts w:ascii="Tahoma" w:hAnsi="Tahoma" w:cs="Tahoma"/>
          <w:b/>
          <w:sz w:val="24"/>
          <w:szCs w:val="24"/>
        </w:rPr>
        <w:t>- TERMO DE REFERÊNCIA- OBJETO</w:t>
      </w:r>
    </w:p>
    <w:p w:rsidR="001916A0" w:rsidRDefault="001916A0" w:rsidP="001916A0">
      <w:pPr>
        <w:autoSpaceDE w:val="0"/>
        <w:autoSpaceDN w:val="0"/>
        <w:adjustRightInd w:val="0"/>
        <w:jc w:val="both"/>
        <w:rPr>
          <w:rFonts w:ascii="Tahoma" w:hAnsi="Tahoma" w:cs="Tahoma"/>
          <w:b/>
          <w:sz w:val="24"/>
          <w:szCs w:val="24"/>
        </w:rPr>
      </w:pPr>
    </w:p>
    <w:p w:rsidR="001916A0" w:rsidRDefault="0071569D" w:rsidP="0071569D">
      <w:pPr>
        <w:tabs>
          <w:tab w:val="center" w:pos="4819"/>
        </w:tabs>
        <w:autoSpaceDE w:val="0"/>
        <w:autoSpaceDN w:val="0"/>
        <w:adjustRightInd w:val="0"/>
        <w:ind w:left="-284"/>
        <w:jc w:val="both"/>
        <w:rPr>
          <w:rFonts w:ascii="Tahoma" w:hAnsi="Tahoma" w:cs="Tahoma"/>
          <w:b/>
          <w:sz w:val="24"/>
          <w:szCs w:val="24"/>
        </w:rPr>
      </w:pPr>
      <w:r>
        <w:rPr>
          <w:rFonts w:ascii="Tahoma" w:hAnsi="Tahoma" w:cs="Tahoma"/>
          <w:b/>
          <w:sz w:val="24"/>
          <w:szCs w:val="24"/>
        </w:rPr>
        <w:t xml:space="preserve">     DESCRIÇÃO DO OBJETO                         </w:t>
      </w:r>
      <w:r>
        <w:rPr>
          <w:rFonts w:ascii="Tahoma" w:hAnsi="Tahoma" w:cs="Tahoma"/>
          <w:b/>
          <w:sz w:val="24"/>
          <w:szCs w:val="24"/>
        </w:rPr>
        <w:tab/>
        <w:t>VALOR UNITÁRIO                VALOR TOTAL</w:t>
      </w:r>
    </w:p>
    <w:tbl>
      <w:tblPr>
        <w:tblStyle w:val="Tabelacomgrade"/>
        <w:tblW w:w="0" w:type="auto"/>
        <w:tblLook w:val="04A0" w:firstRow="1" w:lastRow="0" w:firstColumn="1" w:lastColumn="0" w:noHBand="0" w:noVBand="1"/>
      </w:tblPr>
      <w:tblGrid>
        <w:gridCol w:w="4673"/>
        <w:gridCol w:w="3196"/>
        <w:gridCol w:w="1471"/>
      </w:tblGrid>
      <w:tr w:rsidR="0071569D" w:rsidRPr="00A31543" w:rsidTr="00A31543">
        <w:trPr>
          <w:trHeight w:val="6127"/>
        </w:trPr>
        <w:tc>
          <w:tcPr>
            <w:tcW w:w="4673" w:type="dxa"/>
          </w:tcPr>
          <w:p w:rsidR="0071569D" w:rsidRDefault="0071569D" w:rsidP="00F173C9">
            <w:pPr>
              <w:autoSpaceDE w:val="0"/>
              <w:autoSpaceDN w:val="0"/>
              <w:adjustRightInd w:val="0"/>
              <w:jc w:val="both"/>
              <w:rPr>
                <w:rFonts w:ascii="Tahoma" w:hAnsi="Tahoma" w:cs="Tahoma"/>
                <w:b/>
                <w:sz w:val="24"/>
                <w:szCs w:val="24"/>
              </w:rPr>
            </w:pPr>
            <w:r w:rsidRPr="0071569D">
              <w:rPr>
                <w:rFonts w:ascii="Tahoma" w:hAnsi="Tahoma" w:cs="Tahoma"/>
                <w:b/>
                <w:sz w:val="24"/>
                <w:szCs w:val="24"/>
              </w:rPr>
              <w:t xml:space="preserve">03 APARELHOS DE AR CONDICIONADO (EVAPORADOR/CONDENSADOR) SPLIT PISO TETO </w:t>
            </w:r>
            <w:r w:rsidR="00A31543">
              <w:rPr>
                <w:rFonts w:ascii="Tahoma" w:hAnsi="Tahoma" w:cs="Tahoma"/>
                <w:b/>
                <w:sz w:val="24"/>
                <w:szCs w:val="24"/>
              </w:rPr>
              <w:t>FRIO</w:t>
            </w:r>
            <w:r w:rsidR="00782B66">
              <w:rPr>
                <w:rFonts w:ascii="Tahoma" w:hAnsi="Tahoma" w:cs="Tahoma"/>
                <w:b/>
                <w:sz w:val="24"/>
                <w:szCs w:val="24"/>
              </w:rPr>
              <w:t xml:space="preserve"> 60</w:t>
            </w:r>
            <w:r w:rsidRPr="0071569D">
              <w:rPr>
                <w:rFonts w:ascii="Tahoma" w:hAnsi="Tahoma" w:cs="Tahoma"/>
                <w:b/>
                <w:sz w:val="24"/>
                <w:szCs w:val="24"/>
              </w:rPr>
              <w:t>.000 BTU´S</w:t>
            </w:r>
            <w:r>
              <w:rPr>
                <w:rFonts w:ascii="Tahoma" w:hAnsi="Tahoma" w:cs="Tahoma"/>
                <w:b/>
                <w:sz w:val="24"/>
                <w:szCs w:val="24"/>
              </w:rPr>
              <w:t xml:space="preserve"> 220 V,</w:t>
            </w:r>
            <w:r w:rsidRPr="0071569D">
              <w:rPr>
                <w:rFonts w:ascii="Tahoma" w:hAnsi="Tahoma" w:cs="Tahoma"/>
                <w:b/>
                <w:sz w:val="24"/>
                <w:szCs w:val="24"/>
              </w:rPr>
              <w:t xml:space="preserve"> COM  </w:t>
            </w:r>
            <w:r w:rsidRPr="0071569D">
              <w:rPr>
                <w:rFonts w:ascii="Tahoma" w:hAnsi="Tahoma" w:cs="Tahoma"/>
                <w:b/>
                <w:bCs/>
                <w:color w:val="212121"/>
                <w:sz w:val="24"/>
                <w:szCs w:val="24"/>
                <w:shd w:val="clear" w:color="auto" w:fill="FFFFFF"/>
              </w:rPr>
              <w:t>GÁS R410A, SERPENTINA 100% COBRE (</w:t>
            </w:r>
            <w:r w:rsidR="00782B66">
              <w:rPr>
                <w:rFonts w:ascii="Tahoma" w:hAnsi="Tahoma" w:cs="Tahoma"/>
                <w:b/>
                <w:sz w:val="24"/>
                <w:szCs w:val="24"/>
              </w:rPr>
              <w:t>garantia conforme fabricante)</w:t>
            </w:r>
          </w:p>
          <w:p w:rsidR="00A31543" w:rsidRDefault="00A31543" w:rsidP="00A31543">
            <w:pPr>
              <w:autoSpaceDE w:val="0"/>
              <w:autoSpaceDN w:val="0"/>
              <w:adjustRightInd w:val="0"/>
              <w:jc w:val="both"/>
              <w:rPr>
                <w:rFonts w:ascii="Tahoma" w:hAnsi="Tahoma" w:cs="Tahoma"/>
                <w:b/>
                <w:sz w:val="24"/>
                <w:szCs w:val="24"/>
              </w:rPr>
            </w:pPr>
            <w:r>
              <w:rPr>
                <w:rFonts w:ascii="Tahoma" w:hAnsi="Tahoma" w:cs="Tahoma"/>
                <w:b/>
                <w:sz w:val="24"/>
                <w:szCs w:val="24"/>
              </w:rPr>
              <w:t xml:space="preserve"> 01 APARELHO DE AR CONDICIONADO </w:t>
            </w:r>
            <w:r w:rsidRPr="0071569D">
              <w:rPr>
                <w:rFonts w:ascii="Tahoma" w:hAnsi="Tahoma" w:cs="Tahoma"/>
                <w:b/>
                <w:sz w:val="24"/>
                <w:szCs w:val="24"/>
              </w:rPr>
              <w:t>(EVAPORADOR/CON</w:t>
            </w:r>
            <w:r w:rsidR="00782B66">
              <w:rPr>
                <w:rFonts w:ascii="Tahoma" w:hAnsi="Tahoma" w:cs="Tahoma"/>
                <w:b/>
                <w:sz w:val="24"/>
                <w:szCs w:val="24"/>
              </w:rPr>
              <w:t xml:space="preserve">DENSADOR) SPLIT PISO TETO </w:t>
            </w:r>
            <w:r>
              <w:rPr>
                <w:rFonts w:ascii="Tahoma" w:hAnsi="Tahoma" w:cs="Tahoma"/>
                <w:b/>
                <w:sz w:val="24"/>
                <w:szCs w:val="24"/>
              </w:rPr>
              <w:t>FRIO</w:t>
            </w:r>
          </w:p>
          <w:p w:rsidR="00A31543" w:rsidRPr="0071569D" w:rsidRDefault="00064585" w:rsidP="00782B66">
            <w:pPr>
              <w:autoSpaceDE w:val="0"/>
              <w:autoSpaceDN w:val="0"/>
              <w:adjustRightInd w:val="0"/>
              <w:jc w:val="both"/>
              <w:rPr>
                <w:rFonts w:ascii="Tahoma" w:hAnsi="Tahoma" w:cs="Tahoma"/>
                <w:b/>
                <w:sz w:val="24"/>
                <w:szCs w:val="24"/>
              </w:rPr>
            </w:pPr>
            <w:r>
              <w:rPr>
                <w:rFonts w:ascii="Tahoma" w:hAnsi="Tahoma" w:cs="Tahoma"/>
                <w:b/>
                <w:sz w:val="24"/>
                <w:szCs w:val="24"/>
              </w:rPr>
              <w:t>30</w:t>
            </w:r>
            <w:r w:rsidR="00782B66">
              <w:rPr>
                <w:rFonts w:ascii="Tahoma" w:hAnsi="Tahoma" w:cs="Tahoma"/>
                <w:b/>
                <w:sz w:val="24"/>
                <w:szCs w:val="24"/>
              </w:rPr>
              <w:t>.</w:t>
            </w:r>
            <w:r>
              <w:rPr>
                <w:rFonts w:ascii="Tahoma" w:hAnsi="Tahoma" w:cs="Tahoma"/>
                <w:b/>
                <w:sz w:val="24"/>
                <w:szCs w:val="24"/>
              </w:rPr>
              <w:t>000</w:t>
            </w:r>
            <w:r w:rsidR="00A31543">
              <w:rPr>
                <w:rFonts w:ascii="Tahoma" w:hAnsi="Tahoma" w:cs="Tahoma"/>
                <w:b/>
                <w:sz w:val="24"/>
                <w:szCs w:val="24"/>
              </w:rPr>
              <w:t xml:space="preserve"> BTUS </w:t>
            </w:r>
            <w:r w:rsidR="00782B66">
              <w:rPr>
                <w:rFonts w:ascii="Tahoma" w:hAnsi="Tahoma" w:cs="Tahoma"/>
                <w:b/>
                <w:sz w:val="24"/>
                <w:szCs w:val="24"/>
              </w:rPr>
              <w:t xml:space="preserve"> COM GÁS R 41 A SERPE</w:t>
            </w:r>
            <w:r w:rsidR="00422A86">
              <w:rPr>
                <w:rFonts w:ascii="Tahoma" w:hAnsi="Tahoma" w:cs="Tahoma"/>
                <w:b/>
                <w:sz w:val="24"/>
                <w:szCs w:val="24"/>
              </w:rPr>
              <w:t>N</w:t>
            </w:r>
            <w:r w:rsidR="00782B66">
              <w:rPr>
                <w:rFonts w:ascii="Tahoma" w:hAnsi="Tahoma" w:cs="Tahoma"/>
                <w:b/>
                <w:sz w:val="24"/>
                <w:szCs w:val="24"/>
              </w:rPr>
              <w:t>TINA 100 % COBRE (GARANTIA CONFORME FABRICANTE)</w:t>
            </w:r>
          </w:p>
        </w:tc>
        <w:tc>
          <w:tcPr>
            <w:tcW w:w="3196" w:type="dxa"/>
          </w:tcPr>
          <w:p w:rsidR="00A31543" w:rsidRPr="00A31543" w:rsidRDefault="00422A86" w:rsidP="00F173C9">
            <w:pPr>
              <w:autoSpaceDE w:val="0"/>
              <w:autoSpaceDN w:val="0"/>
              <w:adjustRightInd w:val="0"/>
              <w:jc w:val="both"/>
              <w:rPr>
                <w:rFonts w:ascii="Tahoma" w:hAnsi="Tahoma" w:cs="Tahoma"/>
                <w:b/>
                <w:sz w:val="24"/>
                <w:szCs w:val="24"/>
              </w:rPr>
            </w:pPr>
            <w:r>
              <w:rPr>
                <w:rFonts w:ascii="Tahoma" w:hAnsi="Tahoma" w:cs="Tahoma"/>
                <w:b/>
                <w:sz w:val="24"/>
                <w:szCs w:val="24"/>
              </w:rPr>
              <w:t>7.534,80</w:t>
            </w: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71569D" w:rsidRPr="00A31543" w:rsidRDefault="00782B66" w:rsidP="00A31543">
            <w:pPr>
              <w:rPr>
                <w:rFonts w:ascii="Tahoma" w:hAnsi="Tahoma" w:cs="Tahoma"/>
                <w:b/>
                <w:sz w:val="24"/>
                <w:szCs w:val="24"/>
              </w:rPr>
            </w:pPr>
            <w:r>
              <w:rPr>
                <w:rFonts w:ascii="Tahoma" w:hAnsi="Tahoma" w:cs="Tahoma"/>
                <w:b/>
                <w:sz w:val="24"/>
                <w:szCs w:val="24"/>
              </w:rPr>
              <w:t>3.600,00</w:t>
            </w:r>
          </w:p>
        </w:tc>
        <w:tc>
          <w:tcPr>
            <w:tcW w:w="1471" w:type="dxa"/>
          </w:tcPr>
          <w:p w:rsidR="00A31543" w:rsidRPr="00A31543" w:rsidRDefault="00422A86" w:rsidP="00F173C9">
            <w:pPr>
              <w:autoSpaceDE w:val="0"/>
              <w:autoSpaceDN w:val="0"/>
              <w:adjustRightInd w:val="0"/>
              <w:jc w:val="both"/>
              <w:rPr>
                <w:rFonts w:ascii="Tahoma" w:hAnsi="Tahoma" w:cs="Tahoma"/>
                <w:b/>
                <w:bCs/>
                <w:color w:val="212121"/>
                <w:sz w:val="24"/>
                <w:szCs w:val="24"/>
                <w:shd w:val="clear" w:color="auto" w:fill="FFFFFF"/>
              </w:rPr>
            </w:pPr>
            <w:r>
              <w:rPr>
                <w:rFonts w:ascii="Tahoma" w:hAnsi="Tahoma" w:cs="Tahoma"/>
                <w:b/>
                <w:bCs/>
                <w:color w:val="212121"/>
                <w:sz w:val="24"/>
                <w:szCs w:val="24"/>
                <w:shd w:val="clear" w:color="auto" w:fill="FFFFFF"/>
              </w:rPr>
              <w:t>22.604,40</w:t>
            </w: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A31543" w:rsidRPr="00A31543" w:rsidRDefault="00A31543" w:rsidP="00A31543">
            <w:pPr>
              <w:rPr>
                <w:rFonts w:ascii="Tahoma" w:hAnsi="Tahoma" w:cs="Tahoma"/>
                <w:b/>
                <w:sz w:val="24"/>
                <w:szCs w:val="24"/>
              </w:rPr>
            </w:pPr>
          </w:p>
          <w:p w:rsidR="0071569D" w:rsidRPr="00A31543" w:rsidRDefault="00782B66" w:rsidP="00A31543">
            <w:pPr>
              <w:jc w:val="center"/>
              <w:rPr>
                <w:rFonts w:ascii="Tahoma" w:hAnsi="Tahoma" w:cs="Tahoma"/>
                <w:b/>
                <w:sz w:val="24"/>
                <w:szCs w:val="24"/>
              </w:rPr>
            </w:pPr>
            <w:r>
              <w:rPr>
                <w:rFonts w:ascii="Tahoma" w:hAnsi="Tahoma" w:cs="Tahoma"/>
                <w:b/>
                <w:sz w:val="24"/>
                <w:szCs w:val="24"/>
              </w:rPr>
              <w:t>3.600</w:t>
            </w:r>
          </w:p>
        </w:tc>
      </w:tr>
    </w:tbl>
    <w:p w:rsidR="009111EE" w:rsidRPr="00314E3F" w:rsidRDefault="009111EE" w:rsidP="0071569D">
      <w:pPr>
        <w:rPr>
          <w:rFonts w:ascii="Tahoma" w:hAnsi="Tahoma" w:cs="Tahoma"/>
          <w:sz w:val="24"/>
          <w:szCs w:val="24"/>
        </w:rPr>
      </w:pPr>
    </w:p>
    <w:sectPr w:rsidR="009111EE" w:rsidRPr="00314E3F" w:rsidSect="00B5094D">
      <w:footerReference w:type="default" r:id="rId9"/>
      <w:pgSz w:w="11906" w:h="16838"/>
      <w:pgMar w:top="113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6B2" w:rsidRDefault="006B36B2" w:rsidP="00EF12F0">
      <w:r>
        <w:separator/>
      </w:r>
    </w:p>
  </w:endnote>
  <w:endnote w:type="continuationSeparator" w:id="0">
    <w:p w:rsidR="006B36B2" w:rsidRDefault="006B36B2" w:rsidP="00EF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95192"/>
      <w:docPartObj>
        <w:docPartGallery w:val="Page Numbers (Bottom of Page)"/>
        <w:docPartUnique/>
      </w:docPartObj>
    </w:sdtPr>
    <w:sdtEndPr/>
    <w:sdtContent>
      <w:p w:rsidR="00E6642A" w:rsidRDefault="00E6642A">
        <w:pPr>
          <w:pStyle w:val="Rodap"/>
          <w:jc w:val="right"/>
        </w:pPr>
        <w:r>
          <w:fldChar w:fldCharType="begin"/>
        </w:r>
        <w:r>
          <w:instrText>PAGE   \* MERGEFORMAT</w:instrText>
        </w:r>
        <w:r>
          <w:fldChar w:fldCharType="separate"/>
        </w:r>
        <w:r w:rsidR="006B36B2">
          <w:rPr>
            <w:noProof/>
          </w:rPr>
          <w:t>1</w:t>
        </w:r>
        <w:r>
          <w:fldChar w:fldCharType="end"/>
        </w:r>
      </w:p>
    </w:sdtContent>
  </w:sdt>
  <w:p w:rsidR="00E6642A" w:rsidRDefault="00E664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6B2" w:rsidRDefault="006B36B2" w:rsidP="00EF12F0">
      <w:r>
        <w:separator/>
      </w:r>
    </w:p>
  </w:footnote>
  <w:footnote w:type="continuationSeparator" w:id="0">
    <w:p w:rsidR="006B36B2" w:rsidRDefault="006B36B2" w:rsidP="00EF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D3B28"/>
    <w:multiLevelType w:val="hybridMultilevel"/>
    <w:tmpl w:val="439E71B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D1449B"/>
    <w:multiLevelType w:val="hybridMultilevel"/>
    <w:tmpl w:val="82F2161A"/>
    <w:lvl w:ilvl="0" w:tplc="2D940324">
      <w:start w:val="1"/>
      <w:numFmt w:val="lowerLetter"/>
      <w:lvlText w:val="%1)"/>
      <w:lvlJc w:val="left"/>
      <w:pPr>
        <w:tabs>
          <w:tab w:val="num" w:pos="720"/>
        </w:tabs>
        <w:ind w:left="720" w:hanging="360"/>
      </w:pPr>
      <w:rPr>
        <w:rFonts w:hint="default"/>
        <w:b w:val="0"/>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7633FBA"/>
    <w:multiLevelType w:val="hybridMultilevel"/>
    <w:tmpl w:val="CD86327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7AF4CA5"/>
    <w:multiLevelType w:val="hybridMultilevel"/>
    <w:tmpl w:val="652A6304"/>
    <w:lvl w:ilvl="0" w:tplc="2D80DEF2">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75E7413"/>
    <w:multiLevelType w:val="hybridMultilevel"/>
    <w:tmpl w:val="82F2161A"/>
    <w:lvl w:ilvl="0" w:tplc="2D940324">
      <w:start w:val="1"/>
      <w:numFmt w:val="lowerLetter"/>
      <w:lvlText w:val="%1)"/>
      <w:lvlJc w:val="left"/>
      <w:pPr>
        <w:tabs>
          <w:tab w:val="num" w:pos="720"/>
        </w:tabs>
        <w:ind w:left="720" w:hanging="360"/>
      </w:pPr>
      <w:rPr>
        <w:rFonts w:hint="default"/>
        <w:b w:val="0"/>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7BF1A5E"/>
    <w:multiLevelType w:val="hybridMultilevel"/>
    <w:tmpl w:val="82F2161A"/>
    <w:lvl w:ilvl="0" w:tplc="2D940324">
      <w:start w:val="1"/>
      <w:numFmt w:val="lowerLetter"/>
      <w:lvlText w:val="%1)"/>
      <w:lvlJc w:val="left"/>
      <w:pPr>
        <w:tabs>
          <w:tab w:val="num" w:pos="360"/>
        </w:tabs>
        <w:ind w:left="360" w:hanging="360"/>
      </w:pPr>
      <w:rPr>
        <w:rFonts w:hint="default"/>
        <w:b w:val="0"/>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43"/>
    <w:rsid w:val="00042D9C"/>
    <w:rsid w:val="00064585"/>
    <w:rsid w:val="00067BD8"/>
    <w:rsid w:val="000D3140"/>
    <w:rsid w:val="00135741"/>
    <w:rsid w:val="001916A0"/>
    <w:rsid w:val="00195063"/>
    <w:rsid w:val="001A01F4"/>
    <w:rsid w:val="001A31DD"/>
    <w:rsid w:val="001D5F9D"/>
    <w:rsid w:val="001D69C4"/>
    <w:rsid w:val="001D6C39"/>
    <w:rsid w:val="001E30A6"/>
    <w:rsid w:val="00203CD2"/>
    <w:rsid w:val="002846A2"/>
    <w:rsid w:val="00296935"/>
    <w:rsid w:val="0030221B"/>
    <w:rsid w:val="00314E3F"/>
    <w:rsid w:val="0033437A"/>
    <w:rsid w:val="00373E80"/>
    <w:rsid w:val="003828CA"/>
    <w:rsid w:val="00384491"/>
    <w:rsid w:val="00397C17"/>
    <w:rsid w:val="003A28DA"/>
    <w:rsid w:val="00404FE1"/>
    <w:rsid w:val="00422A86"/>
    <w:rsid w:val="00457B06"/>
    <w:rsid w:val="004766C2"/>
    <w:rsid w:val="004A11E7"/>
    <w:rsid w:val="004F6841"/>
    <w:rsid w:val="00510A75"/>
    <w:rsid w:val="00517559"/>
    <w:rsid w:val="00540470"/>
    <w:rsid w:val="005567B5"/>
    <w:rsid w:val="00557B24"/>
    <w:rsid w:val="00566CA8"/>
    <w:rsid w:val="005A398E"/>
    <w:rsid w:val="005C5757"/>
    <w:rsid w:val="005E2E60"/>
    <w:rsid w:val="006113A6"/>
    <w:rsid w:val="0062663D"/>
    <w:rsid w:val="0062693F"/>
    <w:rsid w:val="006600A4"/>
    <w:rsid w:val="006656E6"/>
    <w:rsid w:val="00685718"/>
    <w:rsid w:val="006B36B2"/>
    <w:rsid w:val="006D5AA2"/>
    <w:rsid w:val="006E3331"/>
    <w:rsid w:val="006F46A7"/>
    <w:rsid w:val="0071569D"/>
    <w:rsid w:val="0074472B"/>
    <w:rsid w:val="00782B66"/>
    <w:rsid w:val="007D1960"/>
    <w:rsid w:val="007D4E6E"/>
    <w:rsid w:val="007E0D70"/>
    <w:rsid w:val="00831F81"/>
    <w:rsid w:val="008718ED"/>
    <w:rsid w:val="00877613"/>
    <w:rsid w:val="008850E3"/>
    <w:rsid w:val="008C05C2"/>
    <w:rsid w:val="008D0060"/>
    <w:rsid w:val="008E2BB5"/>
    <w:rsid w:val="009042E1"/>
    <w:rsid w:val="009111EE"/>
    <w:rsid w:val="00925967"/>
    <w:rsid w:val="00932283"/>
    <w:rsid w:val="00967344"/>
    <w:rsid w:val="009A4CAA"/>
    <w:rsid w:val="009C2164"/>
    <w:rsid w:val="00A31543"/>
    <w:rsid w:val="00AE75B1"/>
    <w:rsid w:val="00B27963"/>
    <w:rsid w:val="00B5094D"/>
    <w:rsid w:val="00B94555"/>
    <w:rsid w:val="00BB6B17"/>
    <w:rsid w:val="00BC34E6"/>
    <w:rsid w:val="00BD0803"/>
    <w:rsid w:val="00BD34CA"/>
    <w:rsid w:val="00BE1443"/>
    <w:rsid w:val="00C137CB"/>
    <w:rsid w:val="00CA0E43"/>
    <w:rsid w:val="00CB2393"/>
    <w:rsid w:val="00CB7060"/>
    <w:rsid w:val="00D035D3"/>
    <w:rsid w:val="00D0590F"/>
    <w:rsid w:val="00D250D0"/>
    <w:rsid w:val="00D326BF"/>
    <w:rsid w:val="00D63376"/>
    <w:rsid w:val="00D80F7C"/>
    <w:rsid w:val="00DD7A18"/>
    <w:rsid w:val="00DF42BF"/>
    <w:rsid w:val="00E23F10"/>
    <w:rsid w:val="00E278EF"/>
    <w:rsid w:val="00E41E3B"/>
    <w:rsid w:val="00E65D86"/>
    <w:rsid w:val="00E6642A"/>
    <w:rsid w:val="00E93682"/>
    <w:rsid w:val="00EB1A72"/>
    <w:rsid w:val="00EF12F0"/>
    <w:rsid w:val="00F05AF2"/>
    <w:rsid w:val="00F224D9"/>
    <w:rsid w:val="00F7569A"/>
    <w:rsid w:val="00F93F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F44D0C8-DC64-452F-A439-0628C355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4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E1443"/>
    <w:pPr>
      <w:jc w:val="center"/>
    </w:pPr>
    <w:rPr>
      <w:sz w:val="24"/>
    </w:rPr>
  </w:style>
  <w:style w:type="character" w:customStyle="1" w:styleId="TtuloChar">
    <w:name w:val="Título Char"/>
    <w:basedOn w:val="Fontepargpadro"/>
    <w:link w:val="Ttulo"/>
    <w:rsid w:val="00BE1443"/>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BE1443"/>
    <w:pPr>
      <w:ind w:left="360"/>
      <w:jc w:val="both"/>
    </w:pPr>
    <w:rPr>
      <w:sz w:val="24"/>
    </w:rPr>
  </w:style>
  <w:style w:type="character" w:customStyle="1" w:styleId="RecuodecorpodetextoChar">
    <w:name w:val="Recuo de corpo de texto Char"/>
    <w:basedOn w:val="Fontepargpadro"/>
    <w:link w:val="Recuodecorpodetexto"/>
    <w:rsid w:val="00BE1443"/>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E1443"/>
    <w:pPr>
      <w:jc w:val="both"/>
    </w:pPr>
    <w:rPr>
      <w:b/>
      <w:sz w:val="28"/>
    </w:rPr>
  </w:style>
  <w:style w:type="character" w:customStyle="1" w:styleId="Corpodetexto2Char">
    <w:name w:val="Corpo de texto 2 Char"/>
    <w:basedOn w:val="Fontepargpadro"/>
    <w:link w:val="Corpodetexto2"/>
    <w:rsid w:val="00BE1443"/>
    <w:rPr>
      <w:rFonts w:ascii="Times New Roman" w:eastAsia="Times New Roman" w:hAnsi="Times New Roman" w:cs="Times New Roman"/>
      <w:b/>
      <w:sz w:val="28"/>
      <w:szCs w:val="20"/>
      <w:lang w:eastAsia="pt-BR"/>
    </w:rPr>
  </w:style>
  <w:style w:type="character" w:styleId="Hyperlink">
    <w:name w:val="Hyperlink"/>
    <w:uiPriority w:val="99"/>
    <w:rsid w:val="00BE1443"/>
    <w:rPr>
      <w:color w:val="0000FF"/>
      <w:u w:val="single"/>
    </w:rPr>
  </w:style>
  <w:style w:type="paragraph" w:styleId="PargrafodaLista">
    <w:name w:val="List Paragraph"/>
    <w:basedOn w:val="Normal"/>
    <w:uiPriority w:val="34"/>
    <w:qFormat/>
    <w:rsid w:val="00BE1443"/>
    <w:pPr>
      <w:ind w:left="720"/>
      <w:contextualSpacing/>
    </w:pPr>
  </w:style>
  <w:style w:type="paragraph" w:styleId="Cabealho">
    <w:name w:val="header"/>
    <w:basedOn w:val="Normal"/>
    <w:link w:val="CabealhoChar"/>
    <w:uiPriority w:val="99"/>
    <w:unhideWhenUsed/>
    <w:rsid w:val="00EF12F0"/>
    <w:pPr>
      <w:tabs>
        <w:tab w:val="center" w:pos="4252"/>
        <w:tab w:val="right" w:pos="8504"/>
      </w:tabs>
    </w:pPr>
  </w:style>
  <w:style w:type="character" w:customStyle="1" w:styleId="CabealhoChar">
    <w:name w:val="Cabeçalho Char"/>
    <w:basedOn w:val="Fontepargpadro"/>
    <w:link w:val="Cabealho"/>
    <w:uiPriority w:val="99"/>
    <w:rsid w:val="00EF12F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F12F0"/>
    <w:pPr>
      <w:tabs>
        <w:tab w:val="center" w:pos="4252"/>
        <w:tab w:val="right" w:pos="8504"/>
      </w:tabs>
    </w:pPr>
  </w:style>
  <w:style w:type="character" w:customStyle="1" w:styleId="RodapChar">
    <w:name w:val="Rodapé Char"/>
    <w:basedOn w:val="Fontepargpadro"/>
    <w:link w:val="Rodap"/>
    <w:uiPriority w:val="99"/>
    <w:rsid w:val="00EF12F0"/>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E41E3B"/>
    <w:rPr>
      <w:color w:val="800080"/>
      <w:u w:val="single"/>
    </w:rPr>
  </w:style>
  <w:style w:type="paragraph" w:customStyle="1" w:styleId="xl66">
    <w:name w:val="xl66"/>
    <w:basedOn w:val="Normal"/>
    <w:rsid w:val="00E41E3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E41E3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table" w:styleId="Tabelacomgrade">
    <w:name w:val="Table Grid"/>
    <w:basedOn w:val="Tabelanormal"/>
    <w:uiPriority w:val="39"/>
    <w:rsid w:val="00B50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E75B1"/>
    <w:rPr>
      <w:rFonts w:ascii="Segoe UI" w:hAnsi="Segoe UI" w:cs="Segoe UI"/>
      <w:sz w:val="18"/>
      <w:szCs w:val="18"/>
    </w:rPr>
  </w:style>
  <w:style w:type="character" w:customStyle="1" w:styleId="TextodebaloChar">
    <w:name w:val="Texto de balão Char"/>
    <w:basedOn w:val="Fontepargpadro"/>
    <w:link w:val="Textodebalo"/>
    <w:uiPriority w:val="99"/>
    <w:semiHidden/>
    <w:rsid w:val="00AE75B1"/>
    <w:rPr>
      <w:rFonts w:ascii="Segoe UI" w:eastAsia="Times New Roman" w:hAnsi="Segoe UI" w:cs="Segoe UI"/>
      <w:sz w:val="18"/>
      <w:szCs w:val="18"/>
      <w:lang w:eastAsia="pt-BR"/>
    </w:rPr>
  </w:style>
  <w:style w:type="paragraph" w:customStyle="1" w:styleId="xl65">
    <w:name w:val="xl65"/>
    <w:basedOn w:val="Normal"/>
    <w:rsid w:val="009111EE"/>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jc w:val="center"/>
      <w:textAlignment w:val="center"/>
    </w:pPr>
    <w:rPr>
      <w:color w:val="FFFFFF"/>
      <w:sz w:val="24"/>
      <w:szCs w:val="24"/>
    </w:rPr>
  </w:style>
  <w:style w:type="paragraph" w:customStyle="1" w:styleId="xl68">
    <w:name w:val="xl68"/>
    <w:basedOn w:val="Normal"/>
    <w:rsid w:val="009111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830">
      <w:bodyDiv w:val="1"/>
      <w:marLeft w:val="0"/>
      <w:marRight w:val="0"/>
      <w:marTop w:val="0"/>
      <w:marBottom w:val="0"/>
      <w:divBdr>
        <w:top w:val="none" w:sz="0" w:space="0" w:color="auto"/>
        <w:left w:val="none" w:sz="0" w:space="0" w:color="auto"/>
        <w:bottom w:val="none" w:sz="0" w:space="0" w:color="auto"/>
        <w:right w:val="none" w:sz="0" w:space="0" w:color="auto"/>
      </w:divBdr>
    </w:div>
    <w:div w:id="105543525">
      <w:bodyDiv w:val="1"/>
      <w:marLeft w:val="0"/>
      <w:marRight w:val="0"/>
      <w:marTop w:val="0"/>
      <w:marBottom w:val="0"/>
      <w:divBdr>
        <w:top w:val="none" w:sz="0" w:space="0" w:color="auto"/>
        <w:left w:val="none" w:sz="0" w:space="0" w:color="auto"/>
        <w:bottom w:val="none" w:sz="0" w:space="0" w:color="auto"/>
        <w:right w:val="none" w:sz="0" w:space="0" w:color="auto"/>
      </w:divBdr>
    </w:div>
    <w:div w:id="350422513">
      <w:bodyDiv w:val="1"/>
      <w:marLeft w:val="0"/>
      <w:marRight w:val="0"/>
      <w:marTop w:val="0"/>
      <w:marBottom w:val="0"/>
      <w:divBdr>
        <w:top w:val="none" w:sz="0" w:space="0" w:color="auto"/>
        <w:left w:val="none" w:sz="0" w:space="0" w:color="auto"/>
        <w:bottom w:val="none" w:sz="0" w:space="0" w:color="auto"/>
        <w:right w:val="none" w:sz="0" w:space="0" w:color="auto"/>
      </w:divBdr>
    </w:div>
    <w:div w:id="576787256">
      <w:bodyDiv w:val="1"/>
      <w:marLeft w:val="0"/>
      <w:marRight w:val="0"/>
      <w:marTop w:val="0"/>
      <w:marBottom w:val="0"/>
      <w:divBdr>
        <w:top w:val="none" w:sz="0" w:space="0" w:color="auto"/>
        <w:left w:val="none" w:sz="0" w:space="0" w:color="auto"/>
        <w:bottom w:val="none" w:sz="0" w:space="0" w:color="auto"/>
        <w:right w:val="none" w:sz="0" w:space="0" w:color="auto"/>
      </w:divBdr>
    </w:div>
    <w:div w:id="678314787">
      <w:bodyDiv w:val="1"/>
      <w:marLeft w:val="0"/>
      <w:marRight w:val="0"/>
      <w:marTop w:val="0"/>
      <w:marBottom w:val="0"/>
      <w:divBdr>
        <w:top w:val="none" w:sz="0" w:space="0" w:color="auto"/>
        <w:left w:val="none" w:sz="0" w:space="0" w:color="auto"/>
        <w:bottom w:val="none" w:sz="0" w:space="0" w:color="auto"/>
        <w:right w:val="none" w:sz="0" w:space="0" w:color="auto"/>
      </w:divBdr>
    </w:div>
    <w:div w:id="1219823013">
      <w:bodyDiv w:val="1"/>
      <w:marLeft w:val="0"/>
      <w:marRight w:val="0"/>
      <w:marTop w:val="0"/>
      <w:marBottom w:val="0"/>
      <w:divBdr>
        <w:top w:val="none" w:sz="0" w:space="0" w:color="auto"/>
        <w:left w:val="none" w:sz="0" w:space="0" w:color="auto"/>
        <w:bottom w:val="none" w:sz="0" w:space="0" w:color="auto"/>
        <w:right w:val="none" w:sz="0" w:space="0" w:color="auto"/>
      </w:divBdr>
    </w:div>
    <w:div w:id="1322469632">
      <w:bodyDiv w:val="1"/>
      <w:marLeft w:val="0"/>
      <w:marRight w:val="0"/>
      <w:marTop w:val="0"/>
      <w:marBottom w:val="0"/>
      <w:divBdr>
        <w:top w:val="none" w:sz="0" w:space="0" w:color="auto"/>
        <w:left w:val="none" w:sz="0" w:space="0" w:color="auto"/>
        <w:bottom w:val="none" w:sz="0" w:space="0" w:color="auto"/>
        <w:right w:val="none" w:sz="0" w:space="0" w:color="auto"/>
      </w:divBdr>
    </w:div>
    <w:div w:id="1483885472">
      <w:bodyDiv w:val="1"/>
      <w:marLeft w:val="0"/>
      <w:marRight w:val="0"/>
      <w:marTop w:val="0"/>
      <w:marBottom w:val="0"/>
      <w:divBdr>
        <w:top w:val="none" w:sz="0" w:space="0" w:color="auto"/>
        <w:left w:val="none" w:sz="0" w:space="0" w:color="auto"/>
        <w:bottom w:val="none" w:sz="0" w:space="0" w:color="auto"/>
        <w:right w:val="none" w:sz="0" w:space="0" w:color="auto"/>
      </w:divBdr>
    </w:div>
    <w:div w:id="1609313018">
      <w:bodyDiv w:val="1"/>
      <w:marLeft w:val="0"/>
      <w:marRight w:val="0"/>
      <w:marTop w:val="0"/>
      <w:marBottom w:val="0"/>
      <w:divBdr>
        <w:top w:val="none" w:sz="0" w:space="0" w:color="auto"/>
        <w:left w:val="none" w:sz="0" w:space="0" w:color="auto"/>
        <w:bottom w:val="none" w:sz="0" w:space="0" w:color="auto"/>
        <w:right w:val="none" w:sz="0" w:space="0" w:color="auto"/>
      </w:divBdr>
    </w:div>
    <w:div w:id="1632707393">
      <w:bodyDiv w:val="1"/>
      <w:marLeft w:val="0"/>
      <w:marRight w:val="0"/>
      <w:marTop w:val="0"/>
      <w:marBottom w:val="0"/>
      <w:divBdr>
        <w:top w:val="none" w:sz="0" w:space="0" w:color="auto"/>
        <w:left w:val="none" w:sz="0" w:space="0" w:color="auto"/>
        <w:bottom w:val="none" w:sz="0" w:space="0" w:color="auto"/>
        <w:right w:val="none" w:sz="0" w:space="0" w:color="auto"/>
      </w:divBdr>
    </w:div>
    <w:div w:id="21310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3" Type="http://schemas.openxmlformats.org/officeDocument/2006/relationships/settings" Target="settings.xml"/><Relationship Id="rId7" Type="http://schemas.openxmlformats.org/officeDocument/2006/relationships/hyperlink" Target="http://www.portaldecompraspublica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19</Pages>
  <Words>6329</Words>
  <Characters>34182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i5</cp:lastModifiedBy>
  <cp:revision>13</cp:revision>
  <cp:lastPrinted>2020-01-08T17:29:00Z</cp:lastPrinted>
  <dcterms:created xsi:type="dcterms:W3CDTF">2019-11-20T12:50:00Z</dcterms:created>
  <dcterms:modified xsi:type="dcterms:W3CDTF">2020-01-08T17:29:00Z</dcterms:modified>
</cp:coreProperties>
</file>